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DFF29" w14:textId="77777777" w:rsidR="008F6302" w:rsidRPr="008F6302" w:rsidRDefault="008F6302" w:rsidP="008F6302">
      <w:pPr>
        <w:rPr>
          <w:rFonts w:ascii="Cambria" w:eastAsia="Cambria" w:hAnsi="Cambria" w:cs="Cambria"/>
          <w:lang w:bidi="en-US"/>
        </w:rPr>
      </w:pPr>
      <w:r>
        <w:rPr>
          <w:rFonts w:asciiTheme="majorHAnsi" w:hAnsiTheme="majorHAnsi"/>
          <w:sz w:val="24"/>
          <w:szCs w:val="24"/>
        </w:rPr>
        <w:tab/>
      </w:r>
    </w:p>
    <w:p w14:paraId="0022C1CF" w14:textId="77777777" w:rsidR="008F6302" w:rsidRPr="008F6302" w:rsidRDefault="008F6302" w:rsidP="008F6302">
      <w:pPr>
        <w:spacing w:before="81"/>
        <w:ind w:left="1122" w:right="1541"/>
        <w:jc w:val="center"/>
        <w:outlineLvl w:val="0"/>
        <w:rPr>
          <w:rFonts w:ascii="Cambria" w:eastAsia="Cambria" w:hAnsi="Cambria" w:cs="Cambria"/>
          <w:b/>
          <w:bCs/>
          <w:sz w:val="28"/>
          <w:szCs w:val="28"/>
          <w:lang w:bidi="en-US"/>
        </w:rPr>
      </w:pPr>
    </w:p>
    <w:p w14:paraId="5071C3B1" w14:textId="77777777" w:rsidR="008F6302" w:rsidRPr="008F6302" w:rsidRDefault="008F6302" w:rsidP="008F6302">
      <w:pPr>
        <w:spacing w:before="81"/>
        <w:ind w:left="1122" w:right="1541"/>
        <w:jc w:val="center"/>
        <w:outlineLvl w:val="0"/>
        <w:rPr>
          <w:rFonts w:ascii="Cambria" w:eastAsia="Cambria" w:hAnsi="Cambria" w:cs="Cambria"/>
          <w:b/>
          <w:bCs/>
          <w:sz w:val="28"/>
          <w:szCs w:val="28"/>
          <w:lang w:bidi="en-US"/>
        </w:rPr>
      </w:pPr>
    </w:p>
    <w:p w14:paraId="376D3E8F" w14:textId="77777777" w:rsidR="008F6302" w:rsidRPr="008F6302" w:rsidRDefault="008F6302" w:rsidP="008F6302">
      <w:pPr>
        <w:spacing w:before="81"/>
        <w:ind w:left="1122" w:right="1541"/>
        <w:jc w:val="center"/>
        <w:outlineLvl w:val="0"/>
        <w:rPr>
          <w:rFonts w:ascii="Cambria" w:eastAsia="Cambria" w:hAnsi="Cambria" w:cs="Cambria"/>
          <w:b/>
          <w:bCs/>
          <w:sz w:val="28"/>
          <w:szCs w:val="28"/>
          <w:lang w:bidi="en-US"/>
        </w:rPr>
      </w:pPr>
    </w:p>
    <w:tbl>
      <w:tblPr>
        <w:tblW w:w="5000" w:type="pct"/>
        <w:jc w:val="center"/>
        <w:tblLook w:val="04A0" w:firstRow="1" w:lastRow="0" w:firstColumn="1" w:lastColumn="0" w:noHBand="0" w:noVBand="1"/>
      </w:tblPr>
      <w:tblGrid>
        <w:gridCol w:w="9580"/>
      </w:tblGrid>
      <w:tr w:rsidR="008F6302" w:rsidRPr="008F6302" w14:paraId="7B89467B" w14:textId="77777777" w:rsidTr="009B19FA">
        <w:trPr>
          <w:trHeight w:val="1771"/>
          <w:jc w:val="center"/>
        </w:trPr>
        <w:tc>
          <w:tcPr>
            <w:tcW w:w="5000" w:type="pct"/>
          </w:tcPr>
          <w:p w14:paraId="7505D354" w14:textId="77777777" w:rsidR="008F6302" w:rsidRPr="008F6302" w:rsidRDefault="008F6302" w:rsidP="008F6302">
            <w:pPr>
              <w:jc w:val="center"/>
              <w:rPr>
                <w:rFonts w:ascii="Arial Black" w:eastAsia="Cambria" w:hAnsi="Arial Black" w:cs="Cambria"/>
                <w:caps/>
                <w:sz w:val="40"/>
                <w:szCs w:val="40"/>
                <w:lang w:val="en-GB" w:bidi="en-US"/>
              </w:rPr>
            </w:pPr>
            <w:r w:rsidRPr="008F6302">
              <w:rPr>
                <w:rFonts w:ascii="Arial Black" w:eastAsia="Cambria" w:hAnsi="Arial Black" w:cs="Cambria"/>
                <w:b/>
                <w:caps/>
                <w:sz w:val="40"/>
                <w:szCs w:val="40"/>
                <w:lang w:val="en-GB" w:bidi="en-US"/>
              </w:rPr>
              <w:t>NATIONAL COMMUNICATIONS AUTHORITY</w:t>
            </w:r>
          </w:p>
        </w:tc>
      </w:tr>
      <w:tr w:rsidR="008F6302" w:rsidRPr="008F6302" w14:paraId="319D3FA0" w14:textId="77777777" w:rsidTr="009B19FA">
        <w:trPr>
          <w:trHeight w:val="2735"/>
          <w:jc w:val="center"/>
        </w:trPr>
        <w:tc>
          <w:tcPr>
            <w:tcW w:w="5000" w:type="pct"/>
          </w:tcPr>
          <w:p w14:paraId="5C61DE62" w14:textId="77777777" w:rsidR="008F6302" w:rsidRPr="008F6302" w:rsidRDefault="008F6302" w:rsidP="008F6302">
            <w:pPr>
              <w:jc w:val="center"/>
              <w:rPr>
                <w:rFonts w:ascii="Californian FB" w:eastAsia="Cambria" w:hAnsi="Californian FB" w:cs="Cambria"/>
                <w:b/>
                <w:caps/>
                <w:sz w:val="40"/>
                <w:szCs w:val="40"/>
                <w:lang w:val="en-GB" w:bidi="en-US"/>
              </w:rPr>
            </w:pPr>
            <w:r w:rsidRPr="008F6302">
              <w:rPr>
                <w:rFonts w:ascii="Californian FB" w:eastAsia="Cambria" w:hAnsi="Californian FB" w:cs="Cambria"/>
                <w:b/>
                <w:caps/>
                <w:noProof/>
                <w:sz w:val="40"/>
                <w:szCs w:val="40"/>
                <w:lang w:val="en-GB" w:eastAsia="en-GB"/>
              </w:rPr>
              <w:drawing>
                <wp:inline distT="0" distB="0" distL="0" distR="0" wp14:anchorId="396186C8" wp14:editId="6D7C7F5E">
                  <wp:extent cx="1470660" cy="1470660"/>
                  <wp:effectExtent l="0" t="0" r="0" b="0"/>
                  <wp:docPr id="88" name="Picture 88" descr="C:\Users\rali\AppData\Local\Packages\microsoft.windowscommunicationsapps_8wekyb3d8bbwe\LocalState\Files\S0\1\Attachments\NCA LOGO NW[7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li\AppData\Local\Packages\microsoft.windowscommunicationsapps_8wekyb3d8bbwe\LocalState\Files\S0\1\Attachments\NCA LOGO NW[732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0660" cy="1470660"/>
                          </a:xfrm>
                          <a:prstGeom prst="rect">
                            <a:avLst/>
                          </a:prstGeom>
                          <a:noFill/>
                          <a:ln>
                            <a:noFill/>
                          </a:ln>
                        </pic:spPr>
                      </pic:pic>
                    </a:graphicData>
                  </a:graphic>
                </wp:inline>
              </w:drawing>
            </w:r>
          </w:p>
        </w:tc>
      </w:tr>
      <w:tr w:rsidR="008F6302" w:rsidRPr="008F6302" w14:paraId="3617189A" w14:textId="77777777" w:rsidTr="009B19FA">
        <w:trPr>
          <w:trHeight w:val="1368"/>
          <w:jc w:val="center"/>
        </w:trPr>
        <w:tc>
          <w:tcPr>
            <w:tcW w:w="5000" w:type="pct"/>
            <w:tcBorders>
              <w:bottom w:val="single" w:sz="4" w:space="0" w:color="4F81BD"/>
            </w:tcBorders>
            <w:vAlign w:val="center"/>
          </w:tcPr>
          <w:p w14:paraId="789EB7C9" w14:textId="77777777" w:rsidR="008F6302" w:rsidRPr="008F6302" w:rsidRDefault="008F6302" w:rsidP="008F6302">
            <w:pPr>
              <w:jc w:val="center"/>
              <w:rPr>
                <w:rFonts w:ascii="Californian FB" w:eastAsia="Cambria" w:hAnsi="Californian FB" w:cs="Cambria"/>
                <w:b/>
                <w:bCs/>
                <w:sz w:val="48"/>
                <w:szCs w:val="48"/>
                <w:lang w:val="en-GB" w:bidi="en-US"/>
              </w:rPr>
            </w:pPr>
          </w:p>
          <w:p w14:paraId="7BFD91FA" w14:textId="77777777" w:rsidR="008F6302" w:rsidRPr="008F6302" w:rsidRDefault="008F6302" w:rsidP="008F6302">
            <w:pPr>
              <w:jc w:val="center"/>
              <w:rPr>
                <w:rFonts w:ascii="Arial Black" w:eastAsia="Cambria" w:hAnsi="Arial Black" w:cs="Cambria"/>
                <w:b/>
                <w:bCs/>
                <w:sz w:val="32"/>
                <w:szCs w:val="32"/>
                <w:lang w:val="en-GB" w:bidi="en-US"/>
              </w:rPr>
            </w:pPr>
            <w:r w:rsidRPr="008F6302">
              <w:rPr>
                <w:rFonts w:ascii="Arial Black" w:eastAsia="Cambria" w:hAnsi="Arial Black" w:cs="Cambria"/>
                <w:b/>
                <w:bCs/>
                <w:sz w:val="32"/>
                <w:szCs w:val="32"/>
                <w:lang w:val="en-GB" w:bidi="en-US"/>
              </w:rPr>
              <w:t>PUBLIC CONSULTATION  ON GUIDELINES ON PROCEDURE FOR GRANTING APPROVAL</w:t>
            </w:r>
          </w:p>
          <w:p w14:paraId="49D61CAE" w14:textId="77777777" w:rsidR="008F6302" w:rsidRPr="008F6302" w:rsidRDefault="008F6302" w:rsidP="008F6302">
            <w:pPr>
              <w:jc w:val="center"/>
              <w:rPr>
                <w:rFonts w:ascii="Arial Black" w:eastAsia="Cambria" w:hAnsi="Arial Black" w:cs="Cambria"/>
                <w:b/>
                <w:sz w:val="40"/>
                <w:szCs w:val="40"/>
                <w:lang w:val="en-GB" w:bidi="en-US"/>
              </w:rPr>
            </w:pPr>
            <w:r w:rsidRPr="008F6302">
              <w:rPr>
                <w:rFonts w:ascii="Arial Black" w:eastAsia="Cambria" w:hAnsi="Arial Black" w:cs="Cambria"/>
                <w:b/>
                <w:bCs/>
                <w:sz w:val="32"/>
                <w:szCs w:val="32"/>
                <w:lang w:val="en-GB" w:bidi="en-US"/>
              </w:rPr>
              <w:t>TO DISCONNECT TELECOMMUNICATIONS SERVICE OPERATORS</w:t>
            </w:r>
          </w:p>
        </w:tc>
      </w:tr>
      <w:tr w:rsidR="008F6302" w:rsidRPr="008F6302" w14:paraId="35B38997" w14:textId="77777777" w:rsidTr="009B19FA">
        <w:trPr>
          <w:trHeight w:val="684"/>
          <w:jc w:val="center"/>
        </w:trPr>
        <w:tc>
          <w:tcPr>
            <w:tcW w:w="5000" w:type="pct"/>
            <w:tcBorders>
              <w:top w:val="single" w:sz="4" w:space="0" w:color="4F81BD"/>
            </w:tcBorders>
            <w:vAlign w:val="center"/>
          </w:tcPr>
          <w:p w14:paraId="2F179A2C" w14:textId="77777777" w:rsidR="008F6302" w:rsidRPr="008F6302" w:rsidRDefault="008F6302" w:rsidP="008F6302">
            <w:pPr>
              <w:jc w:val="center"/>
              <w:rPr>
                <w:rFonts w:ascii="Californian FB" w:eastAsia="Cambria" w:hAnsi="Californian FB" w:cs="Copperplate Gothic Bold"/>
                <w:b/>
                <w:bCs/>
                <w:spacing w:val="16"/>
                <w:sz w:val="30"/>
                <w:szCs w:val="30"/>
                <w:lang w:val="en-GB" w:bidi="en-US"/>
              </w:rPr>
            </w:pPr>
          </w:p>
          <w:p w14:paraId="0F7DDD5A" w14:textId="77777777" w:rsidR="008F6302" w:rsidRPr="008F6302" w:rsidRDefault="008F6302" w:rsidP="008F6302">
            <w:pPr>
              <w:spacing w:before="36"/>
              <w:ind w:left="360"/>
              <w:jc w:val="center"/>
              <w:rPr>
                <w:rFonts w:ascii="Arial Black" w:eastAsia="Cambria" w:hAnsi="Arial Black" w:cs="Copperplate Gothic Bold"/>
                <w:b/>
                <w:bCs/>
                <w:spacing w:val="16"/>
                <w:sz w:val="30"/>
                <w:szCs w:val="30"/>
                <w:lang w:bidi="en-US"/>
              </w:rPr>
            </w:pPr>
            <w:r w:rsidRPr="008F6302">
              <w:rPr>
                <w:rFonts w:ascii="Arial Black" w:eastAsia="Cambria" w:hAnsi="Arial Black" w:cs="Copperplate Gothic Bold"/>
                <w:b/>
                <w:bCs/>
                <w:spacing w:val="16"/>
                <w:sz w:val="30"/>
                <w:szCs w:val="30"/>
                <w:lang w:bidi="en-US"/>
              </w:rPr>
              <w:t>June 2023</w:t>
            </w:r>
          </w:p>
          <w:p w14:paraId="378255BD" w14:textId="77777777" w:rsidR="008F6302" w:rsidRPr="008F6302" w:rsidRDefault="008F6302" w:rsidP="008F6302">
            <w:pPr>
              <w:jc w:val="center"/>
              <w:rPr>
                <w:rFonts w:ascii="Californian FB" w:eastAsia="Cambria" w:hAnsi="Californian FB" w:cs="Copperplate Gothic Bold"/>
                <w:b/>
                <w:bCs/>
                <w:spacing w:val="16"/>
                <w:sz w:val="30"/>
                <w:szCs w:val="30"/>
                <w:lang w:val="en-GB" w:bidi="en-US"/>
              </w:rPr>
            </w:pPr>
          </w:p>
          <w:p w14:paraId="1E1FFFA4" w14:textId="77777777" w:rsidR="008F6302" w:rsidRPr="008F6302" w:rsidRDefault="008F6302" w:rsidP="008F6302">
            <w:pPr>
              <w:jc w:val="center"/>
              <w:rPr>
                <w:rFonts w:ascii="Californian FB" w:eastAsia="Cambria" w:hAnsi="Californian FB" w:cs="Copperplate Gothic Bold"/>
                <w:b/>
                <w:bCs/>
                <w:spacing w:val="16"/>
                <w:sz w:val="30"/>
                <w:szCs w:val="30"/>
                <w:lang w:val="en-GB" w:bidi="en-US"/>
              </w:rPr>
            </w:pPr>
          </w:p>
          <w:p w14:paraId="4C9EF119" w14:textId="77777777" w:rsidR="008F6302" w:rsidRPr="008F6302" w:rsidRDefault="008F6302" w:rsidP="008F6302">
            <w:pPr>
              <w:jc w:val="center"/>
              <w:rPr>
                <w:rFonts w:ascii="Californian FB" w:eastAsia="Cambria" w:hAnsi="Californian FB" w:cs="Copperplate Gothic Bold"/>
                <w:b/>
                <w:bCs/>
                <w:spacing w:val="16"/>
                <w:sz w:val="30"/>
                <w:szCs w:val="30"/>
                <w:lang w:val="en-GB" w:bidi="en-US"/>
              </w:rPr>
            </w:pPr>
          </w:p>
          <w:p w14:paraId="0894209B" w14:textId="77777777" w:rsidR="008F6302" w:rsidRPr="008F6302" w:rsidRDefault="008F6302" w:rsidP="008F6302">
            <w:pPr>
              <w:jc w:val="center"/>
              <w:rPr>
                <w:rFonts w:ascii="Californian FB" w:eastAsia="Cambria" w:hAnsi="Californian FB" w:cs="Cambria"/>
                <w:sz w:val="44"/>
                <w:szCs w:val="44"/>
                <w:lang w:val="en-GB" w:bidi="en-US"/>
              </w:rPr>
            </w:pPr>
          </w:p>
        </w:tc>
      </w:tr>
      <w:tr w:rsidR="008F6302" w:rsidRPr="008F6302" w14:paraId="260C1AD1" w14:textId="77777777" w:rsidTr="009B19FA">
        <w:trPr>
          <w:trHeight w:val="342"/>
          <w:jc w:val="center"/>
        </w:trPr>
        <w:tc>
          <w:tcPr>
            <w:tcW w:w="5000" w:type="pct"/>
            <w:vAlign w:val="center"/>
          </w:tcPr>
          <w:p w14:paraId="43B230EF" w14:textId="77777777" w:rsidR="008F6302" w:rsidRPr="008F6302" w:rsidRDefault="008F6302" w:rsidP="008F6302">
            <w:pPr>
              <w:jc w:val="center"/>
              <w:rPr>
                <w:rFonts w:ascii="Californian FB" w:eastAsia="Cambria" w:hAnsi="Californian FB" w:cs="Cambria"/>
                <w:lang w:val="en-GB" w:bidi="en-US"/>
              </w:rPr>
            </w:pPr>
          </w:p>
        </w:tc>
      </w:tr>
      <w:tr w:rsidR="008F6302" w:rsidRPr="008F6302" w14:paraId="3867D222" w14:textId="77777777" w:rsidTr="009B19FA">
        <w:trPr>
          <w:trHeight w:val="342"/>
          <w:jc w:val="center"/>
        </w:trPr>
        <w:tc>
          <w:tcPr>
            <w:tcW w:w="5000" w:type="pct"/>
            <w:vAlign w:val="center"/>
          </w:tcPr>
          <w:p w14:paraId="396D7D2C" w14:textId="77777777" w:rsidR="008F6302" w:rsidRPr="008F6302" w:rsidRDefault="008F6302" w:rsidP="008F6302">
            <w:pPr>
              <w:jc w:val="center"/>
              <w:rPr>
                <w:rFonts w:ascii="Californian FB" w:eastAsia="Cambria" w:hAnsi="Californian FB" w:cs="Cambria"/>
                <w:b/>
                <w:bCs/>
                <w:lang w:val="en-GB" w:bidi="en-US"/>
              </w:rPr>
            </w:pPr>
          </w:p>
        </w:tc>
      </w:tr>
      <w:tr w:rsidR="008F6302" w:rsidRPr="008F6302" w14:paraId="3672283A" w14:textId="77777777" w:rsidTr="009B19FA">
        <w:trPr>
          <w:trHeight w:val="342"/>
          <w:jc w:val="center"/>
        </w:trPr>
        <w:tc>
          <w:tcPr>
            <w:tcW w:w="5000" w:type="pct"/>
            <w:vAlign w:val="center"/>
          </w:tcPr>
          <w:p w14:paraId="01F53155" w14:textId="77777777" w:rsidR="008F6302" w:rsidRPr="008F6302" w:rsidRDefault="008F6302" w:rsidP="008F6302">
            <w:pPr>
              <w:rPr>
                <w:rFonts w:ascii="Californian FB" w:eastAsia="Cambria" w:hAnsi="Californian FB" w:cs="Cambria"/>
                <w:b/>
                <w:bCs/>
                <w:lang w:val="en-GB" w:bidi="en-US"/>
              </w:rPr>
            </w:pPr>
          </w:p>
        </w:tc>
      </w:tr>
    </w:tbl>
    <w:p w14:paraId="547E0234" w14:textId="77777777" w:rsidR="008F6302" w:rsidRPr="008F6302" w:rsidRDefault="008F6302" w:rsidP="008F6302">
      <w:pPr>
        <w:rPr>
          <w:rFonts w:ascii="Californian FB" w:eastAsia="Cambria" w:hAnsi="Californian FB" w:cs="Cambria"/>
          <w:lang w:bidi="en-US"/>
        </w:rPr>
      </w:pPr>
    </w:p>
    <w:p w14:paraId="01275A2A" w14:textId="77777777" w:rsidR="008F6302" w:rsidRPr="008F6302" w:rsidRDefault="008F6302" w:rsidP="008F6302">
      <w:pPr>
        <w:rPr>
          <w:rFonts w:ascii="Californian FB" w:eastAsia="Cambria" w:hAnsi="Californian FB" w:cs="Cambria"/>
          <w:lang w:bidi="en-US"/>
        </w:rPr>
      </w:pPr>
    </w:p>
    <w:tbl>
      <w:tblPr>
        <w:tblpPr w:leftFromText="187" w:rightFromText="187" w:horzAnchor="margin" w:tblpXSpec="center" w:tblpYSpec="bottom"/>
        <w:tblW w:w="5000" w:type="pct"/>
        <w:tblLook w:val="04A0" w:firstRow="1" w:lastRow="0" w:firstColumn="1" w:lastColumn="0" w:noHBand="0" w:noVBand="1"/>
      </w:tblPr>
      <w:tblGrid>
        <w:gridCol w:w="9580"/>
      </w:tblGrid>
      <w:tr w:rsidR="008F6302" w:rsidRPr="008F6302" w14:paraId="5C6BC15E" w14:textId="77777777" w:rsidTr="009B19FA">
        <w:tc>
          <w:tcPr>
            <w:tcW w:w="5000" w:type="pct"/>
          </w:tcPr>
          <w:p w14:paraId="5DBAA57E" w14:textId="77777777" w:rsidR="008F6302" w:rsidRPr="008F6302" w:rsidRDefault="008F6302" w:rsidP="008F6302">
            <w:pPr>
              <w:tabs>
                <w:tab w:val="left" w:pos="900"/>
              </w:tabs>
              <w:ind w:firstLine="720"/>
              <w:rPr>
                <w:rFonts w:ascii="Californian FB" w:eastAsia="Cambria" w:hAnsi="Californian FB" w:cs="Cambria"/>
                <w:color w:val="FF0000"/>
                <w:lang w:val="en-GB" w:bidi="en-US"/>
              </w:rPr>
            </w:pPr>
          </w:p>
        </w:tc>
      </w:tr>
    </w:tbl>
    <w:p w14:paraId="25745E1C" w14:textId="39F21AD9" w:rsidR="008F6302" w:rsidRPr="008F6302" w:rsidRDefault="008F6302" w:rsidP="008F6302">
      <w:pPr>
        <w:spacing w:before="81"/>
        <w:ind w:right="82"/>
        <w:jc w:val="center"/>
        <w:outlineLvl w:val="0"/>
        <w:rPr>
          <w:rFonts w:ascii="Cambria" w:eastAsia="Cambria" w:hAnsi="Cambria" w:cs="Cambria"/>
          <w:b/>
          <w:bCs/>
          <w:sz w:val="28"/>
          <w:szCs w:val="28"/>
          <w:lang w:bidi="en-US"/>
        </w:rPr>
      </w:pPr>
      <w:r w:rsidRPr="008F6302">
        <w:rPr>
          <w:rFonts w:ascii="Cambria" w:eastAsia="Cambria" w:hAnsi="Cambria" w:cs="Cambria"/>
          <w:b/>
          <w:bCs/>
          <w:sz w:val="24"/>
          <w:szCs w:val="24"/>
          <w:lang w:bidi="en-US"/>
        </w:rPr>
        <w:t>INVITATION FOR COMMENTS ON</w:t>
      </w:r>
      <w:r w:rsidRPr="008F6302">
        <w:rPr>
          <w:rFonts w:ascii="Cambria" w:eastAsia="Cambria" w:hAnsi="Cambria" w:cs="Cambria"/>
          <w:b/>
          <w:bCs/>
          <w:sz w:val="24"/>
          <w:szCs w:val="24"/>
          <w:lang w:val="en-GB" w:bidi="en-US"/>
        </w:rPr>
        <w:t xml:space="preserve"> </w:t>
      </w:r>
      <w:r>
        <w:rPr>
          <w:rFonts w:ascii="Cambria" w:eastAsia="Cambria" w:hAnsi="Cambria" w:cs="Cambria"/>
          <w:b/>
          <w:bCs/>
          <w:sz w:val="24"/>
          <w:szCs w:val="24"/>
          <w:lang w:val="en-GB" w:bidi="en-US"/>
        </w:rPr>
        <w:t xml:space="preserve">GUIDELINES ON PROCEDURE FOR </w:t>
      </w:r>
      <w:r w:rsidRPr="008F6302">
        <w:rPr>
          <w:rFonts w:ascii="Cambria" w:eastAsia="Cambria" w:hAnsi="Cambria" w:cs="Cambria"/>
          <w:b/>
          <w:bCs/>
          <w:sz w:val="24"/>
          <w:szCs w:val="24"/>
          <w:lang w:val="en-GB" w:bidi="en-US"/>
        </w:rPr>
        <w:t>GRANTING APPROVAL TO DISCONNECT</w:t>
      </w:r>
      <w:bookmarkStart w:id="0" w:name="_GoBack"/>
      <w:bookmarkEnd w:id="0"/>
      <w:r w:rsidRPr="008F6302">
        <w:rPr>
          <w:rFonts w:ascii="Cambria" w:eastAsia="Cambria" w:hAnsi="Cambria" w:cs="Cambria"/>
          <w:b/>
          <w:bCs/>
          <w:sz w:val="24"/>
          <w:szCs w:val="24"/>
          <w:lang w:val="en-GB" w:bidi="en-US"/>
        </w:rPr>
        <w:t xml:space="preserve"> TELECOMMUNICATIONS SERVICE OPERATORS</w:t>
      </w:r>
    </w:p>
    <w:p w14:paraId="7C4B2AE4" w14:textId="77777777" w:rsidR="008F6302" w:rsidRPr="008F6302" w:rsidRDefault="008F6302" w:rsidP="008F6302">
      <w:pPr>
        <w:spacing w:before="81"/>
        <w:ind w:left="142" w:right="95"/>
        <w:jc w:val="center"/>
        <w:outlineLvl w:val="0"/>
        <w:rPr>
          <w:rFonts w:ascii="Cambria" w:eastAsia="Cambria" w:hAnsi="Cambria" w:cs="Cambria"/>
          <w:bCs/>
          <w:sz w:val="24"/>
          <w:szCs w:val="24"/>
          <w:lang w:bidi="en-US"/>
        </w:rPr>
      </w:pPr>
    </w:p>
    <w:p w14:paraId="6AB95B0C" w14:textId="7165C848" w:rsidR="008F6302" w:rsidRDefault="008F6302" w:rsidP="008F3CFC">
      <w:pPr>
        <w:numPr>
          <w:ilvl w:val="0"/>
          <w:numId w:val="22"/>
        </w:numPr>
        <w:ind w:left="499" w:right="96" w:hanging="357"/>
        <w:jc w:val="both"/>
        <w:outlineLvl w:val="0"/>
        <w:rPr>
          <w:rFonts w:ascii="Cambria" w:eastAsia="Cambria" w:hAnsi="Cambria" w:cs="Cambria"/>
          <w:bCs/>
          <w:sz w:val="24"/>
          <w:szCs w:val="24"/>
          <w:lang w:bidi="en-US"/>
        </w:rPr>
      </w:pPr>
      <w:r w:rsidRPr="008F6302">
        <w:rPr>
          <w:rFonts w:ascii="Cambria" w:eastAsia="Cambria" w:hAnsi="Cambria" w:cs="Cambria"/>
          <w:bCs/>
          <w:sz w:val="24"/>
          <w:szCs w:val="24"/>
          <w:lang w:bidi="en-US"/>
        </w:rPr>
        <w:t>The NATIONAL COMMUNICATIONS AUTHORITY (NCA) intends to issue Guidelines on the Procedure for Granting Approval to Disconnect Telecommunications Service Operators pursuant to its mandate under Section 3(r) of the National Communications Authority Act, 2008, Act 769.</w:t>
      </w:r>
    </w:p>
    <w:p w14:paraId="68C15A01" w14:textId="77777777" w:rsidR="008F3CFC" w:rsidRPr="008F6302" w:rsidRDefault="008F3CFC" w:rsidP="008F3CFC">
      <w:pPr>
        <w:ind w:left="499" w:right="96"/>
        <w:jc w:val="both"/>
        <w:outlineLvl w:val="0"/>
        <w:rPr>
          <w:rFonts w:ascii="Cambria" w:eastAsia="Cambria" w:hAnsi="Cambria" w:cs="Cambria"/>
          <w:bCs/>
          <w:sz w:val="24"/>
          <w:szCs w:val="24"/>
          <w:lang w:bidi="en-US"/>
        </w:rPr>
      </w:pPr>
    </w:p>
    <w:p w14:paraId="63E6BCB0" w14:textId="7E7FA144" w:rsidR="008F6302" w:rsidRDefault="008F6302" w:rsidP="008F3CFC">
      <w:pPr>
        <w:numPr>
          <w:ilvl w:val="0"/>
          <w:numId w:val="22"/>
        </w:numPr>
        <w:ind w:left="499" w:right="96" w:hanging="357"/>
        <w:jc w:val="both"/>
        <w:outlineLvl w:val="0"/>
        <w:rPr>
          <w:rFonts w:ascii="Cambria" w:eastAsia="Cambria" w:hAnsi="Cambria" w:cs="Cambria"/>
          <w:bCs/>
          <w:sz w:val="24"/>
          <w:szCs w:val="24"/>
          <w:lang w:bidi="en-US"/>
        </w:rPr>
      </w:pPr>
      <w:r w:rsidRPr="008F6302">
        <w:rPr>
          <w:rFonts w:ascii="Cambria" w:eastAsia="Cambria" w:hAnsi="Cambria" w:cs="Cambria"/>
          <w:bCs/>
          <w:sz w:val="24"/>
          <w:szCs w:val="24"/>
          <w:lang w:bidi="en-US"/>
        </w:rPr>
        <w:t xml:space="preserve"> Section 6 (m) of the Electronic Communications Act, 2008, Act 775 prohibits a service provider from impairing or terminating the electronic communications service provided to a user during a dispute without the written approval of the Authority. These guidelines provides a framework for the granting of approval to a service provider to terminate service to a user during a dispute.</w:t>
      </w:r>
    </w:p>
    <w:p w14:paraId="015AA31F" w14:textId="0689FBDB" w:rsidR="008F3CFC" w:rsidRPr="008F6302" w:rsidRDefault="008F3CFC" w:rsidP="008F3CFC">
      <w:pPr>
        <w:ind w:right="96"/>
        <w:jc w:val="both"/>
        <w:outlineLvl w:val="0"/>
        <w:rPr>
          <w:rFonts w:ascii="Cambria" w:eastAsia="Cambria" w:hAnsi="Cambria" w:cs="Cambria"/>
          <w:bCs/>
          <w:sz w:val="24"/>
          <w:szCs w:val="24"/>
          <w:lang w:bidi="en-US"/>
        </w:rPr>
      </w:pPr>
    </w:p>
    <w:p w14:paraId="25E1AA45" w14:textId="1F202B86" w:rsidR="008F6302" w:rsidRDefault="008F6302" w:rsidP="008F3CFC">
      <w:pPr>
        <w:numPr>
          <w:ilvl w:val="0"/>
          <w:numId w:val="22"/>
        </w:numPr>
        <w:ind w:left="499" w:right="96" w:hanging="357"/>
        <w:jc w:val="both"/>
        <w:outlineLvl w:val="0"/>
        <w:rPr>
          <w:rFonts w:ascii="Cambria" w:eastAsia="Cambria" w:hAnsi="Cambria" w:cs="Cambria"/>
          <w:bCs/>
          <w:sz w:val="24"/>
          <w:szCs w:val="24"/>
          <w:lang w:bidi="en-US"/>
        </w:rPr>
      </w:pPr>
      <w:r w:rsidRPr="008F6302">
        <w:rPr>
          <w:rFonts w:ascii="Cambria" w:eastAsia="Cambria" w:hAnsi="Cambria" w:cs="Cambria"/>
          <w:bCs/>
          <w:sz w:val="24"/>
          <w:szCs w:val="24"/>
          <w:lang w:bidi="en-US"/>
        </w:rPr>
        <w:t>The public consultation begins with immedia</w:t>
      </w:r>
      <w:r w:rsidR="008B7442">
        <w:rPr>
          <w:rFonts w:ascii="Cambria" w:eastAsia="Cambria" w:hAnsi="Cambria" w:cs="Cambria"/>
          <w:bCs/>
          <w:sz w:val="24"/>
          <w:szCs w:val="24"/>
          <w:lang w:bidi="en-US"/>
        </w:rPr>
        <w:t>te effect and shall expire on 3</w:t>
      </w:r>
      <w:r w:rsidR="008B7442" w:rsidRPr="008B7442">
        <w:rPr>
          <w:rFonts w:ascii="Cambria" w:eastAsia="Cambria" w:hAnsi="Cambria" w:cs="Cambria"/>
          <w:bCs/>
          <w:sz w:val="24"/>
          <w:szCs w:val="24"/>
          <w:vertAlign w:val="superscript"/>
          <w:lang w:bidi="en-US"/>
        </w:rPr>
        <w:t>rd</w:t>
      </w:r>
      <w:r w:rsidR="008B7442">
        <w:rPr>
          <w:rFonts w:ascii="Cambria" w:eastAsia="Cambria" w:hAnsi="Cambria" w:cs="Cambria"/>
          <w:bCs/>
          <w:sz w:val="24"/>
          <w:szCs w:val="24"/>
          <w:lang w:bidi="en-US"/>
        </w:rPr>
        <w:t xml:space="preserve">  August</w:t>
      </w:r>
      <w:r w:rsidRPr="008F6302">
        <w:rPr>
          <w:rFonts w:ascii="Cambria" w:eastAsia="Cambria" w:hAnsi="Cambria" w:cs="Cambria"/>
          <w:bCs/>
          <w:sz w:val="24"/>
          <w:szCs w:val="24"/>
          <w:lang w:bidi="en-US"/>
        </w:rPr>
        <w:t>, 2023.</w:t>
      </w:r>
    </w:p>
    <w:p w14:paraId="01716603" w14:textId="08DF40A0" w:rsidR="008F3CFC" w:rsidRPr="008F6302" w:rsidRDefault="008F3CFC" w:rsidP="008F3CFC">
      <w:pPr>
        <w:ind w:right="96"/>
        <w:jc w:val="both"/>
        <w:outlineLvl w:val="0"/>
        <w:rPr>
          <w:rFonts w:ascii="Cambria" w:eastAsia="Cambria" w:hAnsi="Cambria" w:cs="Cambria"/>
          <w:bCs/>
          <w:sz w:val="24"/>
          <w:szCs w:val="24"/>
          <w:lang w:bidi="en-US"/>
        </w:rPr>
      </w:pPr>
    </w:p>
    <w:p w14:paraId="5D4DD5FB" w14:textId="5436B182" w:rsidR="008F6302" w:rsidRDefault="008F6302" w:rsidP="008F3CFC">
      <w:pPr>
        <w:numPr>
          <w:ilvl w:val="0"/>
          <w:numId w:val="22"/>
        </w:numPr>
        <w:ind w:left="499" w:right="96" w:hanging="357"/>
        <w:jc w:val="both"/>
        <w:outlineLvl w:val="0"/>
        <w:rPr>
          <w:rFonts w:ascii="Cambria" w:eastAsia="Cambria" w:hAnsi="Cambria" w:cs="Cambria"/>
          <w:bCs/>
          <w:sz w:val="24"/>
          <w:szCs w:val="24"/>
          <w:lang w:bidi="en-US"/>
        </w:rPr>
      </w:pPr>
      <w:r w:rsidRPr="008F6302">
        <w:rPr>
          <w:rFonts w:ascii="Cambria" w:eastAsia="Cambria" w:hAnsi="Cambria" w:cs="Cambria"/>
          <w:bCs/>
          <w:sz w:val="24"/>
          <w:szCs w:val="24"/>
          <w:lang w:bidi="en-US"/>
        </w:rPr>
        <w:t xml:space="preserve">All responses/comments should be electronically transmitted as e-mail attachments, in Microsoft Word format to </w:t>
      </w:r>
      <w:hyperlink r:id="rId11" w:history="1">
        <w:r w:rsidRPr="008F6302">
          <w:rPr>
            <w:rFonts w:ascii="Cambria" w:eastAsia="Cambria" w:hAnsi="Cambria" w:cs="Cambria"/>
            <w:bCs/>
            <w:color w:val="0563C1"/>
            <w:sz w:val="24"/>
            <w:szCs w:val="24"/>
            <w:u w:val="single"/>
            <w:lang w:bidi="en-US"/>
          </w:rPr>
          <w:t>smp@nca.org.gh</w:t>
        </w:r>
      </w:hyperlink>
      <w:r w:rsidRPr="008F6302">
        <w:rPr>
          <w:rFonts w:ascii="Cambria" w:eastAsia="Cambria" w:hAnsi="Cambria" w:cs="Cambria"/>
          <w:bCs/>
          <w:sz w:val="24"/>
          <w:szCs w:val="24"/>
          <w:lang w:bidi="en-US"/>
        </w:rPr>
        <w:t>.</w:t>
      </w:r>
    </w:p>
    <w:p w14:paraId="5144BB8A" w14:textId="18F41D88" w:rsidR="008F3CFC" w:rsidRPr="008F6302" w:rsidRDefault="008F3CFC" w:rsidP="008F3CFC">
      <w:pPr>
        <w:ind w:right="96"/>
        <w:jc w:val="both"/>
        <w:outlineLvl w:val="0"/>
        <w:rPr>
          <w:rFonts w:ascii="Cambria" w:eastAsia="Cambria" w:hAnsi="Cambria" w:cs="Cambria"/>
          <w:bCs/>
          <w:sz w:val="24"/>
          <w:szCs w:val="24"/>
          <w:lang w:bidi="en-US"/>
        </w:rPr>
      </w:pPr>
    </w:p>
    <w:p w14:paraId="0E16F1E0" w14:textId="3EB6D388" w:rsidR="008F6302" w:rsidRDefault="008F6302" w:rsidP="008F3CFC">
      <w:pPr>
        <w:numPr>
          <w:ilvl w:val="0"/>
          <w:numId w:val="22"/>
        </w:numPr>
        <w:ind w:left="499" w:right="96" w:hanging="357"/>
        <w:jc w:val="both"/>
        <w:outlineLvl w:val="0"/>
        <w:rPr>
          <w:rFonts w:ascii="Cambria" w:eastAsia="Cambria" w:hAnsi="Cambria" w:cs="Cambria"/>
          <w:bCs/>
          <w:sz w:val="24"/>
          <w:szCs w:val="24"/>
          <w:lang w:bidi="en-US"/>
        </w:rPr>
      </w:pPr>
      <w:r w:rsidRPr="008F6302">
        <w:rPr>
          <w:rFonts w:ascii="Cambria" w:eastAsia="Cambria" w:hAnsi="Cambria" w:cs="Cambria"/>
          <w:bCs/>
          <w:sz w:val="24"/>
          <w:szCs w:val="24"/>
          <w:lang w:bidi="en-US"/>
        </w:rPr>
        <w:t>All respondents are requested to complete a response cover sheet (see Page iii).</w:t>
      </w:r>
    </w:p>
    <w:p w14:paraId="06DDD2F7" w14:textId="12CC3F56" w:rsidR="008F3CFC" w:rsidRPr="008F6302" w:rsidRDefault="008F3CFC" w:rsidP="008F3CFC">
      <w:pPr>
        <w:ind w:right="96"/>
        <w:jc w:val="both"/>
        <w:outlineLvl w:val="0"/>
        <w:rPr>
          <w:rFonts w:ascii="Cambria" w:eastAsia="Cambria" w:hAnsi="Cambria" w:cs="Cambria"/>
          <w:bCs/>
          <w:sz w:val="24"/>
          <w:szCs w:val="24"/>
          <w:lang w:bidi="en-US"/>
        </w:rPr>
      </w:pPr>
    </w:p>
    <w:p w14:paraId="2149E33C" w14:textId="050A55D4" w:rsidR="008F6302" w:rsidRDefault="008F6302" w:rsidP="008F3CFC">
      <w:pPr>
        <w:numPr>
          <w:ilvl w:val="0"/>
          <w:numId w:val="22"/>
        </w:numPr>
        <w:ind w:left="499" w:right="96" w:hanging="357"/>
        <w:jc w:val="both"/>
        <w:outlineLvl w:val="0"/>
        <w:rPr>
          <w:rFonts w:ascii="Cambria" w:eastAsia="Cambria" w:hAnsi="Cambria" w:cs="Cambria"/>
          <w:bCs/>
          <w:sz w:val="24"/>
          <w:szCs w:val="24"/>
          <w:lang w:bidi="en-US"/>
        </w:rPr>
      </w:pPr>
      <w:r w:rsidRPr="008F6302">
        <w:rPr>
          <w:rFonts w:ascii="Cambria" w:eastAsia="Cambria" w:hAnsi="Cambria" w:cs="Cambria"/>
          <w:bCs/>
          <w:sz w:val="24"/>
          <w:szCs w:val="24"/>
          <w:lang w:bidi="en-US"/>
        </w:rPr>
        <w:t>It would be helpful if your responses could include comments on the sections of the document you agree/disagree with.</w:t>
      </w:r>
    </w:p>
    <w:p w14:paraId="788B5D4F" w14:textId="7F3F1B1E" w:rsidR="008F3CFC" w:rsidRPr="008F6302" w:rsidRDefault="008F3CFC" w:rsidP="008F3CFC">
      <w:pPr>
        <w:ind w:right="96"/>
        <w:jc w:val="both"/>
        <w:outlineLvl w:val="0"/>
        <w:rPr>
          <w:rFonts w:ascii="Cambria" w:eastAsia="Cambria" w:hAnsi="Cambria" w:cs="Cambria"/>
          <w:bCs/>
          <w:sz w:val="24"/>
          <w:szCs w:val="24"/>
          <w:lang w:bidi="en-US"/>
        </w:rPr>
      </w:pPr>
    </w:p>
    <w:p w14:paraId="2A9F4BDD" w14:textId="5707514F" w:rsidR="008F6302" w:rsidRDefault="008F6302" w:rsidP="008F3CFC">
      <w:pPr>
        <w:numPr>
          <w:ilvl w:val="0"/>
          <w:numId w:val="22"/>
        </w:numPr>
        <w:ind w:left="499" w:right="96" w:hanging="357"/>
        <w:jc w:val="both"/>
        <w:outlineLvl w:val="0"/>
        <w:rPr>
          <w:rFonts w:ascii="Cambria" w:eastAsia="Cambria" w:hAnsi="Cambria" w:cs="Cambria"/>
          <w:bCs/>
          <w:sz w:val="24"/>
          <w:szCs w:val="24"/>
          <w:lang w:bidi="en-US"/>
        </w:rPr>
      </w:pPr>
      <w:r w:rsidRPr="008F6302">
        <w:rPr>
          <w:rFonts w:ascii="Cambria" w:eastAsia="Cambria" w:hAnsi="Cambria" w:cs="Cambria"/>
          <w:bCs/>
          <w:sz w:val="24"/>
          <w:szCs w:val="24"/>
          <w:lang w:bidi="en-US"/>
        </w:rPr>
        <w:t>In furtherance of transparency and openness, the Authority shall consider all responses as non-confidential.</w:t>
      </w:r>
    </w:p>
    <w:p w14:paraId="4EC71BBD" w14:textId="14182212" w:rsidR="008F3CFC" w:rsidRPr="008F6302" w:rsidRDefault="008F3CFC" w:rsidP="008F3CFC">
      <w:pPr>
        <w:ind w:right="96"/>
        <w:jc w:val="both"/>
        <w:outlineLvl w:val="0"/>
        <w:rPr>
          <w:rFonts w:ascii="Cambria" w:eastAsia="Cambria" w:hAnsi="Cambria" w:cs="Cambria"/>
          <w:bCs/>
          <w:sz w:val="24"/>
          <w:szCs w:val="24"/>
          <w:lang w:bidi="en-US"/>
        </w:rPr>
      </w:pPr>
    </w:p>
    <w:p w14:paraId="3C2E39AC" w14:textId="1508D5AA" w:rsidR="008F6302" w:rsidRDefault="008F6302" w:rsidP="008F3CFC">
      <w:pPr>
        <w:numPr>
          <w:ilvl w:val="0"/>
          <w:numId w:val="22"/>
        </w:numPr>
        <w:ind w:left="499" w:right="96" w:hanging="357"/>
        <w:jc w:val="both"/>
        <w:outlineLvl w:val="0"/>
        <w:rPr>
          <w:rFonts w:ascii="Cambria" w:eastAsia="Cambria" w:hAnsi="Cambria" w:cs="Cambria"/>
          <w:bCs/>
          <w:sz w:val="24"/>
          <w:szCs w:val="24"/>
          <w:lang w:bidi="en-US"/>
        </w:rPr>
      </w:pPr>
      <w:r w:rsidRPr="008F6302">
        <w:rPr>
          <w:rFonts w:ascii="Cambria" w:eastAsia="Cambria" w:hAnsi="Cambria" w:cs="Cambria"/>
          <w:bCs/>
          <w:sz w:val="24"/>
          <w:szCs w:val="24"/>
          <w:lang w:bidi="en-US"/>
        </w:rPr>
        <w:t xml:space="preserve">Subsequent to the completion of the Public Consultation, the Authority shall proceed to publish the Guidelines on </w:t>
      </w:r>
      <w:r w:rsidR="002A0DBE">
        <w:rPr>
          <w:rFonts w:ascii="Cambria" w:eastAsia="Cambria" w:hAnsi="Cambria" w:cs="Cambria"/>
          <w:bCs/>
          <w:sz w:val="24"/>
          <w:szCs w:val="24"/>
          <w:lang w:bidi="en-US"/>
        </w:rPr>
        <w:t xml:space="preserve">the </w:t>
      </w:r>
      <w:r w:rsidRPr="008F6302">
        <w:rPr>
          <w:rFonts w:ascii="Cambria" w:eastAsia="Cambria" w:hAnsi="Cambria" w:cs="Cambria"/>
          <w:bCs/>
          <w:sz w:val="24"/>
          <w:szCs w:val="24"/>
          <w:lang w:bidi="en-US"/>
        </w:rPr>
        <w:t>Procedure for Granting Approval to Disconnect Telecommunications Service Operators.</w:t>
      </w:r>
    </w:p>
    <w:p w14:paraId="301A2909" w14:textId="77777777" w:rsidR="008F3CFC" w:rsidRDefault="008F3CFC" w:rsidP="008F3CFC">
      <w:pPr>
        <w:pStyle w:val="ListParagraph"/>
        <w:rPr>
          <w:rFonts w:ascii="Cambria" w:eastAsia="Cambria" w:hAnsi="Cambria" w:cs="Cambria"/>
          <w:bCs/>
          <w:sz w:val="24"/>
          <w:szCs w:val="24"/>
          <w:lang w:bidi="en-US"/>
        </w:rPr>
      </w:pPr>
    </w:p>
    <w:p w14:paraId="41D15A07" w14:textId="77777777" w:rsidR="008F3CFC" w:rsidRPr="008F6302" w:rsidRDefault="008F3CFC" w:rsidP="008F3CFC">
      <w:pPr>
        <w:ind w:right="96"/>
        <w:jc w:val="both"/>
        <w:outlineLvl w:val="0"/>
        <w:rPr>
          <w:rFonts w:ascii="Cambria" w:eastAsia="Cambria" w:hAnsi="Cambria" w:cs="Cambria"/>
          <w:bCs/>
          <w:sz w:val="24"/>
          <w:szCs w:val="24"/>
          <w:lang w:bidi="en-US"/>
        </w:rPr>
      </w:pPr>
    </w:p>
    <w:p w14:paraId="546753E6" w14:textId="2FBDC09F" w:rsidR="008F6302" w:rsidRPr="008F6302" w:rsidRDefault="008F3CFC" w:rsidP="008F6302">
      <w:pPr>
        <w:spacing w:before="81" w:line="360" w:lineRule="auto"/>
        <w:ind w:left="142" w:right="95"/>
        <w:jc w:val="both"/>
        <w:outlineLvl w:val="0"/>
        <w:rPr>
          <w:rFonts w:ascii="Cambria" w:eastAsia="Cambria" w:hAnsi="Cambria" w:cs="Cambria"/>
          <w:bCs/>
          <w:sz w:val="24"/>
          <w:szCs w:val="24"/>
          <w:lang w:bidi="en-US"/>
        </w:rPr>
      </w:pPr>
      <w:r>
        <w:rPr>
          <w:rFonts w:ascii="Cambria" w:eastAsia="Cambria" w:hAnsi="Cambria" w:cs="Cambria"/>
          <w:b/>
          <w:bCs/>
          <w:sz w:val="24"/>
          <w:szCs w:val="24"/>
          <w:lang w:bidi="en-US"/>
        </w:rPr>
        <w:t>Issued by the Director General</w:t>
      </w:r>
    </w:p>
    <w:p w14:paraId="1B0A8549" w14:textId="77777777" w:rsidR="008F6302" w:rsidRPr="008F6302" w:rsidRDefault="008F6302" w:rsidP="008F6302">
      <w:pPr>
        <w:spacing w:before="81" w:line="360" w:lineRule="auto"/>
        <w:ind w:left="142" w:right="95"/>
        <w:jc w:val="both"/>
        <w:outlineLvl w:val="0"/>
        <w:rPr>
          <w:rFonts w:ascii="Cambria" w:eastAsia="Cambria" w:hAnsi="Cambria" w:cs="Cambria"/>
          <w:b/>
          <w:bCs/>
          <w:sz w:val="24"/>
          <w:szCs w:val="24"/>
          <w:lang w:bidi="en-US"/>
        </w:rPr>
      </w:pPr>
      <w:r w:rsidRPr="008F6302">
        <w:rPr>
          <w:rFonts w:ascii="Cambria" w:eastAsia="Cambria" w:hAnsi="Cambria" w:cs="Cambria"/>
          <w:b/>
          <w:bCs/>
          <w:sz w:val="24"/>
          <w:szCs w:val="24"/>
          <w:lang w:bidi="en-US"/>
        </w:rPr>
        <w:t>June 2023</w:t>
      </w:r>
    </w:p>
    <w:p w14:paraId="7DA7F61E" w14:textId="77777777" w:rsidR="008F6302" w:rsidRPr="008F6302" w:rsidRDefault="008F6302" w:rsidP="008F6302">
      <w:pPr>
        <w:spacing w:before="81" w:line="360" w:lineRule="auto"/>
        <w:ind w:left="142" w:right="95"/>
        <w:jc w:val="both"/>
        <w:outlineLvl w:val="0"/>
        <w:rPr>
          <w:rFonts w:ascii="Cambria" w:eastAsia="Cambria" w:hAnsi="Cambria" w:cs="Cambria"/>
          <w:b/>
          <w:bCs/>
          <w:sz w:val="24"/>
          <w:szCs w:val="24"/>
          <w:lang w:bidi="en-US"/>
        </w:rPr>
      </w:pPr>
    </w:p>
    <w:p w14:paraId="1584CF7F" w14:textId="1E583DA8" w:rsidR="008F6302" w:rsidRDefault="008F6302" w:rsidP="008F6302">
      <w:pPr>
        <w:spacing w:before="81" w:line="360" w:lineRule="auto"/>
        <w:ind w:right="95"/>
        <w:jc w:val="both"/>
        <w:outlineLvl w:val="0"/>
        <w:rPr>
          <w:rFonts w:ascii="Cambria" w:eastAsia="Cambria" w:hAnsi="Cambria" w:cs="Cambria"/>
          <w:b/>
          <w:bCs/>
          <w:sz w:val="24"/>
          <w:szCs w:val="24"/>
          <w:lang w:bidi="en-US"/>
        </w:rPr>
      </w:pPr>
    </w:p>
    <w:p w14:paraId="3A421559" w14:textId="77777777" w:rsidR="008F6302" w:rsidRPr="008F6302" w:rsidRDefault="008F6302" w:rsidP="008F6302">
      <w:pPr>
        <w:spacing w:before="81" w:line="360" w:lineRule="auto"/>
        <w:ind w:right="95"/>
        <w:jc w:val="both"/>
        <w:outlineLvl w:val="0"/>
        <w:rPr>
          <w:rFonts w:ascii="Cambria" w:eastAsia="Cambria" w:hAnsi="Cambria" w:cs="Cambria"/>
          <w:b/>
          <w:bCs/>
          <w:sz w:val="24"/>
          <w:szCs w:val="24"/>
          <w:lang w:bidi="en-US"/>
        </w:rPr>
      </w:pPr>
    </w:p>
    <w:p w14:paraId="2318F44F" w14:textId="07917230" w:rsidR="008F6302" w:rsidRDefault="008F3CFC" w:rsidP="008F3CFC">
      <w:pPr>
        <w:tabs>
          <w:tab w:val="left" w:pos="2160"/>
        </w:tabs>
        <w:spacing w:before="81"/>
        <w:ind w:right="-188"/>
        <w:jc w:val="both"/>
        <w:outlineLvl w:val="0"/>
        <w:rPr>
          <w:rFonts w:ascii="Cambria" w:eastAsia="Cambria" w:hAnsi="Cambria" w:cs="Cambria"/>
          <w:bCs/>
          <w:sz w:val="24"/>
          <w:szCs w:val="24"/>
          <w:lang w:bidi="en-US"/>
        </w:rPr>
      </w:pPr>
      <w:r>
        <w:rPr>
          <w:rFonts w:ascii="Cambria" w:eastAsia="Cambria" w:hAnsi="Cambria" w:cs="Cambria"/>
          <w:bCs/>
          <w:sz w:val="24"/>
          <w:szCs w:val="24"/>
          <w:lang w:bidi="en-US"/>
        </w:rPr>
        <w:tab/>
      </w:r>
    </w:p>
    <w:p w14:paraId="71D644DF" w14:textId="5D083599" w:rsidR="008F3CFC" w:rsidRDefault="008F3CFC" w:rsidP="008F3CFC">
      <w:pPr>
        <w:tabs>
          <w:tab w:val="left" w:pos="2160"/>
        </w:tabs>
        <w:spacing w:before="81"/>
        <w:ind w:right="-188"/>
        <w:jc w:val="both"/>
        <w:outlineLvl w:val="0"/>
        <w:rPr>
          <w:rFonts w:ascii="Cambria" w:eastAsia="Cambria" w:hAnsi="Cambria" w:cs="Cambria"/>
          <w:bCs/>
          <w:sz w:val="24"/>
          <w:szCs w:val="24"/>
          <w:lang w:bidi="en-US"/>
        </w:rPr>
      </w:pPr>
    </w:p>
    <w:p w14:paraId="1EFD0F77" w14:textId="77777777" w:rsidR="008F3CFC" w:rsidRPr="008F6302" w:rsidRDefault="008F3CFC" w:rsidP="008F3CFC">
      <w:pPr>
        <w:tabs>
          <w:tab w:val="left" w:pos="2160"/>
        </w:tabs>
        <w:spacing w:before="81"/>
        <w:ind w:right="-188"/>
        <w:jc w:val="both"/>
        <w:outlineLvl w:val="0"/>
        <w:rPr>
          <w:rFonts w:ascii="Cambria" w:eastAsia="Cambria" w:hAnsi="Cambria" w:cs="Cambria"/>
          <w:bCs/>
          <w:sz w:val="24"/>
          <w:szCs w:val="24"/>
          <w:lang w:bidi="en-US"/>
        </w:rPr>
      </w:pPr>
    </w:p>
    <w:p w14:paraId="0F6144E2" w14:textId="77777777" w:rsidR="008F6302" w:rsidRPr="008F6302" w:rsidRDefault="008F6302" w:rsidP="008F6302">
      <w:pPr>
        <w:spacing w:before="81"/>
        <w:ind w:right="-188"/>
        <w:jc w:val="center"/>
        <w:outlineLvl w:val="0"/>
        <w:rPr>
          <w:rFonts w:ascii="Cambria" w:eastAsia="Cambria" w:hAnsi="Cambria" w:cs="Cambria"/>
          <w:b/>
          <w:bCs/>
          <w:sz w:val="28"/>
          <w:szCs w:val="28"/>
          <w:lang w:bidi="en-US"/>
        </w:rPr>
      </w:pPr>
      <w:r w:rsidRPr="008F6302">
        <w:rPr>
          <w:rFonts w:ascii="Cambria" w:eastAsia="Cambria" w:hAnsi="Cambria" w:cs="Cambria"/>
          <w:b/>
          <w:bCs/>
          <w:sz w:val="28"/>
          <w:szCs w:val="28"/>
          <w:lang w:bidi="en-US"/>
        </w:rPr>
        <w:t xml:space="preserve">COVER SHEET FOR RESPONSE TO NCA PUBLIC CONSULTATION ON </w:t>
      </w:r>
      <w:r w:rsidRPr="008F6302">
        <w:rPr>
          <w:rFonts w:ascii="Cambria" w:eastAsia="Cambria" w:hAnsi="Cambria" w:cs="Cambria"/>
          <w:b/>
          <w:bCs/>
          <w:sz w:val="28"/>
          <w:szCs w:val="28"/>
          <w:lang w:val="en-GB" w:bidi="en-US"/>
        </w:rPr>
        <w:t>GUIDELINES ON PROCEDURE FOR GRANTING APPROVAL TO DISCONNECT TELECOMMUNICATIONS SERVICE OPERATORS</w:t>
      </w:r>
    </w:p>
    <w:p w14:paraId="219C3ED6" w14:textId="77777777" w:rsidR="008F6302" w:rsidRPr="008F6302" w:rsidRDefault="008F6302" w:rsidP="008F6302">
      <w:pPr>
        <w:spacing w:before="81"/>
        <w:ind w:left="1122" w:right="1541"/>
        <w:jc w:val="center"/>
        <w:outlineLvl w:val="0"/>
        <w:rPr>
          <w:rFonts w:ascii="Cambria" w:eastAsia="Cambria" w:hAnsi="Cambria" w:cs="Cambria"/>
          <w:b/>
          <w:bCs/>
          <w:sz w:val="28"/>
          <w:szCs w:val="28"/>
          <w:lang w:bidi="en-US"/>
        </w:rPr>
      </w:pPr>
    </w:p>
    <w:p w14:paraId="02235C15" w14:textId="77777777" w:rsidR="008F6302" w:rsidRPr="008F6302" w:rsidRDefault="008F6302" w:rsidP="008F6302">
      <w:pPr>
        <w:spacing w:before="81"/>
        <w:ind w:left="1122" w:right="1541"/>
        <w:jc w:val="center"/>
        <w:outlineLvl w:val="0"/>
        <w:rPr>
          <w:rFonts w:ascii="Cambria" w:eastAsia="Cambria" w:hAnsi="Cambria" w:cs="Cambria"/>
          <w:b/>
          <w:bCs/>
          <w:sz w:val="28"/>
          <w:szCs w:val="28"/>
          <w:lang w:bidi="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8F6302" w:rsidRPr="008F6302" w14:paraId="3BC69760" w14:textId="77777777" w:rsidTr="009B19FA">
        <w:trPr>
          <w:jc w:val="center"/>
        </w:trPr>
        <w:tc>
          <w:tcPr>
            <w:tcW w:w="9576" w:type="dxa"/>
          </w:tcPr>
          <w:p w14:paraId="219037EB" w14:textId="77777777" w:rsidR="008F6302" w:rsidRPr="008F6302" w:rsidRDefault="008F6302" w:rsidP="008F6302">
            <w:pPr>
              <w:adjustRightInd w:val="0"/>
              <w:rPr>
                <w:rFonts w:ascii="Cambria" w:eastAsia="Times New Roman" w:hAnsi="Cambria" w:cs="Arial"/>
                <w:b/>
                <w:bCs/>
                <w:color w:val="CD0033"/>
                <w:sz w:val="24"/>
                <w:szCs w:val="24"/>
                <w:lang w:bidi="en-US"/>
              </w:rPr>
            </w:pPr>
            <w:r w:rsidRPr="008F6302">
              <w:rPr>
                <w:rFonts w:ascii="Cambria" w:eastAsia="Times New Roman" w:hAnsi="Cambria" w:cs="Arial"/>
                <w:b/>
                <w:bCs/>
                <w:color w:val="CD0033"/>
                <w:sz w:val="24"/>
                <w:szCs w:val="24"/>
                <w:lang w:bidi="en-US"/>
              </w:rPr>
              <w:t>BASIC DETAILS</w:t>
            </w:r>
          </w:p>
          <w:p w14:paraId="34BE053F" w14:textId="77777777" w:rsidR="008F6302" w:rsidRPr="008F6302" w:rsidRDefault="008F6302" w:rsidP="008F6302">
            <w:pPr>
              <w:adjustRightInd w:val="0"/>
              <w:spacing w:line="360" w:lineRule="auto"/>
              <w:rPr>
                <w:rFonts w:ascii="Cambria" w:eastAsia="Times New Roman" w:hAnsi="Cambria" w:cs="Arial"/>
                <w:color w:val="000000"/>
                <w:sz w:val="24"/>
                <w:szCs w:val="24"/>
                <w:lang w:bidi="en-US"/>
              </w:rPr>
            </w:pPr>
            <w:r w:rsidRPr="008F6302">
              <w:rPr>
                <w:rFonts w:ascii="Cambria" w:eastAsia="Times New Roman" w:hAnsi="Cambria" w:cs="Arial"/>
                <w:color w:val="000000"/>
                <w:sz w:val="24"/>
                <w:szCs w:val="24"/>
                <w:lang w:bidi="en-US"/>
              </w:rPr>
              <w:t>Name of respondent:</w:t>
            </w:r>
          </w:p>
          <w:p w14:paraId="78DC0851" w14:textId="77777777" w:rsidR="008F6302" w:rsidRPr="008F6302" w:rsidRDefault="008F6302" w:rsidP="008F6302">
            <w:pPr>
              <w:adjustRightInd w:val="0"/>
              <w:spacing w:line="360" w:lineRule="auto"/>
              <w:rPr>
                <w:rFonts w:ascii="Cambria" w:eastAsia="Times New Roman" w:hAnsi="Cambria" w:cs="Arial"/>
                <w:color w:val="000000"/>
                <w:sz w:val="24"/>
                <w:szCs w:val="24"/>
                <w:lang w:bidi="en-US"/>
              </w:rPr>
            </w:pPr>
          </w:p>
          <w:p w14:paraId="2C3801BD" w14:textId="77777777" w:rsidR="008F6302" w:rsidRPr="008F6302" w:rsidRDefault="008F6302" w:rsidP="008F6302">
            <w:pPr>
              <w:adjustRightInd w:val="0"/>
              <w:spacing w:line="360" w:lineRule="auto"/>
              <w:rPr>
                <w:rFonts w:ascii="Cambria" w:eastAsia="Times New Roman" w:hAnsi="Cambria" w:cs="Arial"/>
                <w:color w:val="000000"/>
                <w:sz w:val="24"/>
                <w:szCs w:val="24"/>
                <w:lang w:bidi="en-US"/>
              </w:rPr>
            </w:pPr>
            <w:r w:rsidRPr="008F6302">
              <w:rPr>
                <w:rFonts w:ascii="Cambria" w:eastAsia="Times New Roman" w:hAnsi="Cambria" w:cs="Arial"/>
                <w:color w:val="000000"/>
                <w:sz w:val="24"/>
                <w:szCs w:val="24"/>
                <w:lang w:bidi="en-US"/>
              </w:rPr>
              <w:t>Representing (self or organisation/s):</w:t>
            </w:r>
          </w:p>
          <w:p w14:paraId="7BA7824E" w14:textId="77777777" w:rsidR="008F6302" w:rsidRPr="008F6302" w:rsidRDefault="008F6302" w:rsidP="008F6302">
            <w:pPr>
              <w:adjustRightInd w:val="0"/>
              <w:spacing w:line="360" w:lineRule="auto"/>
              <w:rPr>
                <w:rFonts w:ascii="Cambria" w:eastAsia="Times New Roman" w:hAnsi="Cambria" w:cs="Arial"/>
                <w:color w:val="000000"/>
                <w:sz w:val="24"/>
                <w:szCs w:val="24"/>
                <w:lang w:bidi="en-US"/>
              </w:rPr>
            </w:pPr>
          </w:p>
          <w:p w14:paraId="643ED196" w14:textId="77777777" w:rsidR="008F6302" w:rsidRPr="008F6302" w:rsidRDefault="008F6302" w:rsidP="008F6302">
            <w:pPr>
              <w:adjustRightInd w:val="0"/>
              <w:spacing w:line="360" w:lineRule="auto"/>
              <w:rPr>
                <w:rFonts w:ascii="Cambria" w:eastAsia="Times New Roman" w:hAnsi="Cambria" w:cs="Arial"/>
                <w:color w:val="000000"/>
                <w:sz w:val="24"/>
                <w:szCs w:val="24"/>
                <w:lang w:bidi="en-US"/>
              </w:rPr>
            </w:pPr>
            <w:r w:rsidRPr="008F6302">
              <w:rPr>
                <w:rFonts w:ascii="Cambria" w:eastAsia="Times New Roman" w:hAnsi="Cambria" w:cs="Arial"/>
                <w:color w:val="000000"/>
                <w:sz w:val="24"/>
                <w:szCs w:val="24"/>
                <w:lang w:bidi="en-US"/>
              </w:rPr>
              <w:t>Address:</w:t>
            </w:r>
          </w:p>
          <w:p w14:paraId="58FB4D05" w14:textId="77777777" w:rsidR="008F6302" w:rsidRPr="008F6302" w:rsidRDefault="008F6302" w:rsidP="008F6302">
            <w:pPr>
              <w:adjustRightInd w:val="0"/>
              <w:spacing w:line="360" w:lineRule="auto"/>
              <w:rPr>
                <w:rFonts w:ascii="Cambria" w:eastAsia="Times New Roman" w:hAnsi="Cambria" w:cs="Arial"/>
                <w:color w:val="000000"/>
                <w:sz w:val="24"/>
                <w:szCs w:val="24"/>
                <w:lang w:bidi="en-US"/>
              </w:rPr>
            </w:pPr>
          </w:p>
        </w:tc>
      </w:tr>
      <w:tr w:rsidR="008F6302" w:rsidRPr="008F6302" w14:paraId="2F3F91A5" w14:textId="77777777" w:rsidTr="009B19FA">
        <w:trPr>
          <w:jc w:val="center"/>
        </w:trPr>
        <w:tc>
          <w:tcPr>
            <w:tcW w:w="9576" w:type="dxa"/>
          </w:tcPr>
          <w:p w14:paraId="4CAA208E" w14:textId="77777777" w:rsidR="008F6302" w:rsidRPr="008F6302" w:rsidRDefault="008F6302" w:rsidP="008F6302">
            <w:pPr>
              <w:adjustRightInd w:val="0"/>
              <w:jc w:val="both"/>
              <w:rPr>
                <w:rFonts w:ascii="Cambria" w:eastAsia="Times New Roman" w:hAnsi="Cambria" w:cs="Arial"/>
                <w:b/>
                <w:bCs/>
                <w:color w:val="CD0033"/>
                <w:sz w:val="24"/>
                <w:szCs w:val="24"/>
                <w:lang w:bidi="en-US"/>
              </w:rPr>
            </w:pPr>
            <w:r w:rsidRPr="008F6302">
              <w:rPr>
                <w:rFonts w:ascii="Cambria" w:eastAsia="Times New Roman" w:hAnsi="Cambria" w:cs="Arial"/>
                <w:b/>
                <w:bCs/>
                <w:color w:val="CD0033"/>
                <w:sz w:val="24"/>
                <w:szCs w:val="24"/>
                <w:lang w:bidi="en-US"/>
              </w:rPr>
              <w:t>DECLARATION</w:t>
            </w:r>
          </w:p>
          <w:p w14:paraId="35AFC9E5" w14:textId="77777777" w:rsidR="008F6302" w:rsidRPr="008F6302" w:rsidRDefault="008F6302" w:rsidP="008F6302">
            <w:pPr>
              <w:adjustRightInd w:val="0"/>
              <w:jc w:val="both"/>
              <w:rPr>
                <w:rFonts w:ascii="Cambria" w:eastAsia="Times New Roman" w:hAnsi="Cambria" w:cs="Arial"/>
                <w:color w:val="000000"/>
                <w:sz w:val="24"/>
                <w:szCs w:val="24"/>
                <w:lang w:bidi="en-US"/>
              </w:rPr>
            </w:pPr>
            <w:r w:rsidRPr="008F6302">
              <w:rPr>
                <w:rFonts w:ascii="Cambria" w:eastAsia="Times New Roman" w:hAnsi="Cambria" w:cs="Arial"/>
                <w:color w:val="000000"/>
                <w:sz w:val="24"/>
                <w:szCs w:val="24"/>
                <w:lang w:bidi="en-US"/>
              </w:rPr>
              <w:t>I confirm that the correspondence supplied with this cover sheet is a formal consultation response. It can be published in full on NCA’s website, and I authorise NCA to make use of the information in this response to meet its legal requirements. If I have sent my response by e-mail, NCA can disregard any standard e-mail text about not disclosing e-mail contents and attachments.</w:t>
            </w:r>
          </w:p>
          <w:p w14:paraId="33E115A8" w14:textId="77777777" w:rsidR="008F6302" w:rsidRPr="008F6302" w:rsidRDefault="008F6302" w:rsidP="008F6302">
            <w:pPr>
              <w:jc w:val="both"/>
              <w:rPr>
                <w:rFonts w:ascii="Cambria" w:eastAsia="Times New Roman" w:hAnsi="Cambria" w:cs="Arial"/>
                <w:color w:val="000000"/>
                <w:sz w:val="24"/>
                <w:szCs w:val="24"/>
                <w:lang w:bidi="en-US"/>
              </w:rPr>
            </w:pPr>
          </w:p>
          <w:p w14:paraId="5D08A219" w14:textId="77777777" w:rsidR="008F6302" w:rsidRPr="008F6302" w:rsidRDefault="008F6302" w:rsidP="008F6302">
            <w:pPr>
              <w:jc w:val="both"/>
              <w:rPr>
                <w:rFonts w:ascii="Cambria" w:eastAsia="Times New Roman" w:hAnsi="Cambria" w:cs="Arial"/>
                <w:b/>
                <w:bCs/>
                <w:color w:val="CD0033"/>
                <w:sz w:val="24"/>
                <w:szCs w:val="24"/>
                <w:lang w:bidi="en-US"/>
              </w:rPr>
            </w:pPr>
            <w:r w:rsidRPr="008F6302">
              <w:rPr>
                <w:rFonts w:ascii="Cambria" w:eastAsia="Times New Roman" w:hAnsi="Cambria" w:cs="Arial"/>
                <w:color w:val="000000"/>
                <w:sz w:val="24"/>
                <w:szCs w:val="24"/>
                <w:lang w:bidi="en-US"/>
              </w:rPr>
              <w:t>Name :</w:t>
            </w:r>
            <w:r w:rsidRPr="008F6302">
              <w:rPr>
                <w:rFonts w:ascii="Cambria" w:eastAsia="Times New Roman" w:hAnsi="Cambria" w:cs="Arial"/>
                <w:color w:val="000000"/>
                <w:sz w:val="24"/>
                <w:szCs w:val="24"/>
                <w:lang w:bidi="en-US"/>
              </w:rPr>
              <w:tab/>
            </w:r>
            <w:r w:rsidRPr="008F6302">
              <w:rPr>
                <w:rFonts w:ascii="Cambria" w:eastAsia="Times New Roman" w:hAnsi="Cambria" w:cs="Arial"/>
                <w:color w:val="000000"/>
                <w:sz w:val="24"/>
                <w:szCs w:val="24"/>
                <w:lang w:bidi="en-US"/>
              </w:rPr>
              <w:tab/>
            </w:r>
            <w:r w:rsidRPr="008F6302">
              <w:rPr>
                <w:rFonts w:ascii="Cambria" w:eastAsia="Times New Roman" w:hAnsi="Cambria" w:cs="Arial"/>
                <w:color w:val="000000"/>
                <w:sz w:val="24"/>
                <w:szCs w:val="24"/>
                <w:lang w:bidi="en-US"/>
              </w:rPr>
              <w:tab/>
            </w:r>
            <w:r w:rsidRPr="008F6302">
              <w:rPr>
                <w:rFonts w:ascii="Cambria" w:eastAsia="Times New Roman" w:hAnsi="Cambria" w:cs="Arial"/>
                <w:color w:val="000000"/>
                <w:sz w:val="24"/>
                <w:szCs w:val="24"/>
                <w:lang w:bidi="en-US"/>
              </w:rPr>
              <w:tab/>
            </w:r>
            <w:r w:rsidRPr="008F6302">
              <w:rPr>
                <w:rFonts w:ascii="Cambria" w:eastAsia="Times New Roman" w:hAnsi="Cambria" w:cs="Arial"/>
                <w:color w:val="000000"/>
                <w:sz w:val="24"/>
                <w:szCs w:val="24"/>
                <w:lang w:bidi="en-US"/>
              </w:rPr>
              <w:tab/>
            </w:r>
            <w:r w:rsidRPr="008F6302">
              <w:rPr>
                <w:rFonts w:ascii="Cambria" w:eastAsia="Times New Roman" w:hAnsi="Cambria" w:cs="Arial"/>
                <w:color w:val="000000"/>
                <w:sz w:val="24"/>
                <w:szCs w:val="24"/>
                <w:lang w:bidi="en-US"/>
              </w:rPr>
              <w:tab/>
            </w:r>
            <w:r w:rsidRPr="008F6302">
              <w:rPr>
                <w:rFonts w:ascii="Cambria" w:eastAsia="Times New Roman" w:hAnsi="Cambria" w:cs="Arial"/>
                <w:color w:val="000000"/>
                <w:sz w:val="24"/>
                <w:szCs w:val="24"/>
                <w:lang w:bidi="en-US"/>
              </w:rPr>
              <w:tab/>
              <w:t>Signed (if hard copy)</w:t>
            </w:r>
          </w:p>
        </w:tc>
      </w:tr>
    </w:tbl>
    <w:p w14:paraId="34C32462" w14:textId="77777777" w:rsidR="008F6302" w:rsidRPr="008F6302" w:rsidRDefault="008F6302" w:rsidP="008F6302">
      <w:pPr>
        <w:rPr>
          <w:rFonts w:ascii="Cambria" w:eastAsia="Cambria" w:hAnsi="Cambria" w:cs="Cambria"/>
          <w:lang w:bidi="en-US"/>
        </w:rPr>
      </w:pPr>
    </w:p>
    <w:p w14:paraId="3D579B58" w14:textId="77777777" w:rsidR="008F6302" w:rsidRPr="008F6302" w:rsidRDefault="008F6302" w:rsidP="008F6302">
      <w:pPr>
        <w:rPr>
          <w:rFonts w:ascii="Cambria" w:eastAsia="Cambria" w:hAnsi="Cambria" w:cs="Cambria"/>
          <w:lang w:bidi="en-US"/>
        </w:rPr>
      </w:pPr>
    </w:p>
    <w:p w14:paraId="64EF4D58" w14:textId="77777777" w:rsidR="008F6302" w:rsidRPr="008F6302" w:rsidRDefault="008F6302" w:rsidP="008F6302">
      <w:pPr>
        <w:rPr>
          <w:rFonts w:ascii="Cambria" w:eastAsia="Cambria" w:hAnsi="Cambria" w:cs="Cambria"/>
          <w:lang w:bidi="en-US"/>
        </w:rPr>
      </w:pPr>
    </w:p>
    <w:p w14:paraId="4B7702A8" w14:textId="77777777" w:rsidR="008F6302" w:rsidRPr="008F6302" w:rsidRDefault="008F6302" w:rsidP="008F6302">
      <w:pPr>
        <w:rPr>
          <w:rFonts w:ascii="Cambria" w:eastAsia="Cambria" w:hAnsi="Cambria" w:cs="Cambria"/>
          <w:lang w:bidi="en-US"/>
        </w:rPr>
      </w:pPr>
    </w:p>
    <w:p w14:paraId="2FADD122" w14:textId="77777777" w:rsidR="008F6302" w:rsidRPr="008F6302" w:rsidRDefault="008F6302" w:rsidP="008F6302">
      <w:pPr>
        <w:rPr>
          <w:rFonts w:ascii="Cambria" w:eastAsia="Cambria" w:hAnsi="Cambria" w:cs="Cambria"/>
          <w:lang w:bidi="en-US"/>
        </w:rPr>
      </w:pPr>
    </w:p>
    <w:p w14:paraId="3A3CC09F" w14:textId="77777777" w:rsidR="008F6302" w:rsidRPr="008F6302" w:rsidRDefault="008F6302" w:rsidP="008F6302">
      <w:pPr>
        <w:rPr>
          <w:rFonts w:ascii="Cambria" w:eastAsia="Cambria" w:hAnsi="Cambria" w:cs="Cambria"/>
          <w:lang w:bidi="en-US"/>
        </w:rPr>
      </w:pPr>
    </w:p>
    <w:p w14:paraId="47B6613D" w14:textId="77777777" w:rsidR="008F6302" w:rsidRPr="008F6302" w:rsidRDefault="008F6302" w:rsidP="008F6302">
      <w:pPr>
        <w:rPr>
          <w:rFonts w:ascii="Cambria" w:eastAsia="Cambria" w:hAnsi="Cambria" w:cs="Cambria"/>
          <w:lang w:bidi="en-US"/>
        </w:rPr>
      </w:pPr>
    </w:p>
    <w:p w14:paraId="3ABD33F5" w14:textId="77777777" w:rsidR="008F6302" w:rsidRPr="008F6302" w:rsidRDefault="008F6302" w:rsidP="008F6302">
      <w:pPr>
        <w:rPr>
          <w:rFonts w:ascii="Cambria" w:eastAsia="Cambria" w:hAnsi="Cambria" w:cs="Cambria"/>
          <w:lang w:bidi="en-US"/>
        </w:rPr>
      </w:pPr>
    </w:p>
    <w:p w14:paraId="077F0CD5" w14:textId="77777777" w:rsidR="008F6302" w:rsidRPr="008F6302" w:rsidRDefault="008F6302" w:rsidP="008F6302">
      <w:pPr>
        <w:rPr>
          <w:rFonts w:ascii="Cambria" w:eastAsia="Cambria" w:hAnsi="Cambria" w:cs="Cambria"/>
          <w:lang w:bidi="en-US"/>
        </w:rPr>
      </w:pPr>
    </w:p>
    <w:p w14:paraId="301BFE27" w14:textId="77777777" w:rsidR="008F6302" w:rsidRPr="008F6302" w:rsidRDefault="008F6302" w:rsidP="008F6302">
      <w:pPr>
        <w:rPr>
          <w:rFonts w:ascii="Cambria" w:eastAsia="Cambria" w:hAnsi="Cambria" w:cs="Cambria"/>
          <w:lang w:bidi="en-US"/>
        </w:rPr>
      </w:pPr>
    </w:p>
    <w:p w14:paraId="3CF1EF8A" w14:textId="77777777" w:rsidR="008F6302" w:rsidRPr="008F6302" w:rsidRDefault="008F6302" w:rsidP="008F6302">
      <w:pPr>
        <w:rPr>
          <w:rFonts w:ascii="Cambria" w:eastAsia="Cambria" w:hAnsi="Cambria" w:cs="Cambria"/>
          <w:lang w:bidi="en-US"/>
        </w:rPr>
      </w:pPr>
    </w:p>
    <w:p w14:paraId="287F6504" w14:textId="77777777" w:rsidR="008F6302" w:rsidRPr="008F6302" w:rsidRDefault="008F6302" w:rsidP="008F6302">
      <w:pPr>
        <w:rPr>
          <w:rFonts w:ascii="Cambria" w:eastAsia="Cambria" w:hAnsi="Cambria" w:cs="Cambria"/>
          <w:lang w:bidi="en-US"/>
        </w:rPr>
      </w:pPr>
    </w:p>
    <w:p w14:paraId="3A5302CD" w14:textId="77777777" w:rsidR="008F6302" w:rsidRPr="008F6302" w:rsidRDefault="008F6302" w:rsidP="008F6302">
      <w:pPr>
        <w:rPr>
          <w:rFonts w:ascii="Cambria" w:eastAsia="Cambria" w:hAnsi="Cambria" w:cs="Cambria"/>
          <w:lang w:bidi="en-US"/>
        </w:rPr>
      </w:pPr>
    </w:p>
    <w:p w14:paraId="1D9F3CBB" w14:textId="77777777" w:rsidR="008F6302" w:rsidRPr="008F6302" w:rsidRDefault="008F6302" w:rsidP="008F6302">
      <w:pPr>
        <w:rPr>
          <w:rFonts w:ascii="Cambria" w:eastAsia="Cambria" w:hAnsi="Cambria" w:cs="Cambria"/>
          <w:lang w:bidi="en-US"/>
        </w:rPr>
      </w:pPr>
    </w:p>
    <w:p w14:paraId="00E985A3" w14:textId="77777777" w:rsidR="008F6302" w:rsidRPr="008F6302" w:rsidRDefault="008F6302" w:rsidP="008F6302">
      <w:pPr>
        <w:rPr>
          <w:rFonts w:ascii="Cambria" w:eastAsia="Cambria" w:hAnsi="Cambria" w:cs="Cambria"/>
          <w:lang w:bidi="en-US"/>
        </w:rPr>
      </w:pPr>
    </w:p>
    <w:p w14:paraId="19B87E6E" w14:textId="77777777" w:rsidR="008F6302" w:rsidRPr="008F6302" w:rsidRDefault="008F6302" w:rsidP="008F6302">
      <w:pPr>
        <w:rPr>
          <w:rFonts w:ascii="Cambria" w:eastAsia="Cambria" w:hAnsi="Cambria" w:cs="Cambria"/>
          <w:lang w:bidi="en-US"/>
        </w:rPr>
      </w:pPr>
    </w:p>
    <w:p w14:paraId="55D70EFD" w14:textId="77777777" w:rsidR="008F6302" w:rsidRPr="008F6302" w:rsidRDefault="008F6302" w:rsidP="008F6302">
      <w:pPr>
        <w:rPr>
          <w:rFonts w:ascii="Cambria" w:eastAsia="Cambria" w:hAnsi="Cambria" w:cs="Cambria"/>
          <w:lang w:bidi="en-US"/>
        </w:rPr>
      </w:pPr>
    </w:p>
    <w:p w14:paraId="3666DAC3" w14:textId="77777777" w:rsidR="008F6302" w:rsidRPr="008F6302" w:rsidRDefault="008F6302" w:rsidP="008F6302">
      <w:pPr>
        <w:rPr>
          <w:rFonts w:ascii="Cambria" w:eastAsia="Cambria" w:hAnsi="Cambria" w:cs="Cambria"/>
          <w:lang w:bidi="en-US"/>
        </w:rPr>
      </w:pPr>
    </w:p>
    <w:p w14:paraId="22E33AB7" w14:textId="77777777" w:rsidR="008F6302" w:rsidRPr="008F6302" w:rsidRDefault="008F6302" w:rsidP="008F6302">
      <w:pPr>
        <w:rPr>
          <w:rFonts w:ascii="Cambria" w:eastAsia="Cambria" w:hAnsi="Cambria" w:cs="Cambria"/>
          <w:lang w:bidi="en-US"/>
        </w:rPr>
      </w:pPr>
    </w:p>
    <w:p w14:paraId="02504A16" w14:textId="77777777" w:rsidR="008F6302" w:rsidRPr="008F6302" w:rsidRDefault="008F6302" w:rsidP="008F6302">
      <w:pPr>
        <w:rPr>
          <w:rFonts w:ascii="Cambria" w:eastAsia="Cambria" w:hAnsi="Cambria" w:cs="Cambria"/>
          <w:lang w:bidi="en-US"/>
        </w:rPr>
      </w:pPr>
    </w:p>
    <w:p w14:paraId="5D36EC08" w14:textId="77777777" w:rsidR="008F6302" w:rsidRPr="008F6302" w:rsidRDefault="008F6302" w:rsidP="008F6302">
      <w:pPr>
        <w:rPr>
          <w:rFonts w:ascii="Cambria" w:eastAsia="Cambria" w:hAnsi="Cambria" w:cs="Cambria"/>
          <w:lang w:bidi="en-US"/>
        </w:rPr>
      </w:pPr>
    </w:p>
    <w:p w14:paraId="5E08A906" w14:textId="293FB29B" w:rsidR="008F6302" w:rsidRPr="008F6302" w:rsidRDefault="008F6302" w:rsidP="008F6302">
      <w:pPr>
        <w:rPr>
          <w:rFonts w:ascii="Cambria" w:eastAsia="Cambria" w:hAnsi="Cambria" w:cs="Cambria"/>
          <w:lang w:bidi="en-US"/>
        </w:rPr>
      </w:pPr>
    </w:p>
    <w:p w14:paraId="598C23F9" w14:textId="77777777" w:rsidR="008F3CFC" w:rsidRPr="008F6302" w:rsidRDefault="008F3CFC" w:rsidP="008F3CFC">
      <w:pPr>
        <w:rPr>
          <w:rFonts w:ascii="Cambria" w:eastAsia="Georgia" w:hAnsi="Cambria" w:cs="Georgia"/>
          <w:b/>
          <w:bCs/>
          <w:sz w:val="24"/>
          <w:szCs w:val="24"/>
        </w:rPr>
      </w:pPr>
      <w:r w:rsidRPr="008F6302">
        <w:rPr>
          <w:rFonts w:ascii="Cambria" w:eastAsia="Georgia" w:hAnsi="Cambria" w:cs="Georgia"/>
          <w:b/>
          <w:bCs/>
          <w:sz w:val="24"/>
          <w:szCs w:val="24"/>
        </w:rPr>
        <w:t>FORMAT FOR COMMENTING ON THE DOCUMENT</w:t>
      </w:r>
    </w:p>
    <w:p w14:paraId="704CF334" w14:textId="77777777" w:rsidR="008F3CFC" w:rsidRPr="008F6302" w:rsidRDefault="008F3CFC" w:rsidP="008F3CFC">
      <w:pPr>
        <w:ind w:left="219"/>
        <w:outlineLvl w:val="0"/>
        <w:rPr>
          <w:rFonts w:ascii="Cambria" w:eastAsia="Georgia" w:hAnsi="Cambria" w:cs="Georgia"/>
          <w:b/>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1949"/>
        <w:gridCol w:w="1565"/>
        <w:gridCol w:w="1527"/>
        <w:gridCol w:w="2516"/>
      </w:tblGrid>
      <w:tr w:rsidR="008F3CFC" w:rsidRPr="008F6302" w14:paraId="25E1E4D3" w14:textId="77777777" w:rsidTr="009B19FA">
        <w:trPr>
          <w:trHeight w:val="1070"/>
        </w:trPr>
        <w:tc>
          <w:tcPr>
            <w:tcW w:w="1795" w:type="dxa"/>
          </w:tcPr>
          <w:p w14:paraId="531AF35F" w14:textId="77777777" w:rsidR="008F3CFC" w:rsidRPr="008F6302" w:rsidRDefault="008F3CFC" w:rsidP="009B19FA">
            <w:pPr>
              <w:ind w:left="219"/>
              <w:outlineLvl w:val="0"/>
              <w:rPr>
                <w:rFonts w:ascii="Cambria" w:eastAsia="Georgia" w:hAnsi="Cambria" w:cs="Georgia"/>
                <w:b/>
                <w:bCs/>
                <w:sz w:val="24"/>
                <w:szCs w:val="24"/>
              </w:rPr>
            </w:pPr>
            <w:r w:rsidRPr="008F6302">
              <w:rPr>
                <w:rFonts w:ascii="Cambria" w:eastAsia="Georgia" w:hAnsi="Cambria" w:cs="Georgia"/>
                <w:b/>
                <w:bCs/>
                <w:sz w:val="24"/>
                <w:szCs w:val="24"/>
              </w:rPr>
              <w:t>Chapter/Part Number</w:t>
            </w:r>
          </w:p>
        </w:tc>
        <w:tc>
          <w:tcPr>
            <w:tcW w:w="1949" w:type="dxa"/>
          </w:tcPr>
          <w:p w14:paraId="4BF7697D" w14:textId="77777777" w:rsidR="008F3CFC" w:rsidRPr="008F6302" w:rsidRDefault="008F3CFC" w:rsidP="009B19FA">
            <w:pPr>
              <w:ind w:left="219"/>
              <w:outlineLvl w:val="0"/>
              <w:rPr>
                <w:rFonts w:ascii="Cambria" w:eastAsia="Georgia" w:hAnsi="Cambria" w:cs="Georgia"/>
                <w:b/>
                <w:bCs/>
                <w:sz w:val="24"/>
                <w:szCs w:val="24"/>
              </w:rPr>
            </w:pPr>
            <w:r w:rsidRPr="008F6302">
              <w:rPr>
                <w:rFonts w:ascii="Cambria" w:eastAsia="Georgia" w:hAnsi="Cambria" w:cs="Georgia"/>
                <w:b/>
                <w:bCs/>
                <w:sz w:val="24"/>
                <w:szCs w:val="24"/>
              </w:rPr>
              <w:t>Section Number</w:t>
            </w:r>
          </w:p>
        </w:tc>
        <w:tc>
          <w:tcPr>
            <w:tcW w:w="1565" w:type="dxa"/>
          </w:tcPr>
          <w:p w14:paraId="6D96C26A" w14:textId="77777777" w:rsidR="008F3CFC" w:rsidRPr="008F6302" w:rsidRDefault="008F3CFC" w:rsidP="009B19FA">
            <w:pPr>
              <w:ind w:left="219"/>
              <w:outlineLvl w:val="0"/>
              <w:rPr>
                <w:rFonts w:ascii="Cambria" w:eastAsia="Georgia" w:hAnsi="Cambria" w:cs="Georgia"/>
                <w:b/>
                <w:bCs/>
                <w:sz w:val="24"/>
                <w:szCs w:val="24"/>
              </w:rPr>
            </w:pPr>
            <w:r w:rsidRPr="008F6302">
              <w:rPr>
                <w:rFonts w:ascii="Cambria" w:eastAsia="Georgia" w:hAnsi="Cambria" w:cs="Georgia"/>
                <w:b/>
                <w:bCs/>
                <w:sz w:val="24"/>
                <w:szCs w:val="24"/>
              </w:rPr>
              <w:t>Heading</w:t>
            </w:r>
          </w:p>
        </w:tc>
        <w:tc>
          <w:tcPr>
            <w:tcW w:w="1527" w:type="dxa"/>
          </w:tcPr>
          <w:p w14:paraId="4BAD4CD3" w14:textId="77777777" w:rsidR="008F3CFC" w:rsidRPr="008F6302" w:rsidRDefault="008F3CFC" w:rsidP="009B19FA">
            <w:pPr>
              <w:ind w:left="219"/>
              <w:outlineLvl w:val="0"/>
              <w:rPr>
                <w:rFonts w:ascii="Cambria" w:eastAsia="Georgia" w:hAnsi="Cambria" w:cs="Georgia"/>
                <w:b/>
                <w:bCs/>
                <w:sz w:val="24"/>
                <w:szCs w:val="24"/>
              </w:rPr>
            </w:pPr>
            <w:r w:rsidRPr="008F6302">
              <w:rPr>
                <w:rFonts w:ascii="Cambria" w:eastAsia="Georgia" w:hAnsi="Cambria" w:cs="Georgia"/>
                <w:b/>
                <w:bCs/>
                <w:sz w:val="24"/>
                <w:szCs w:val="24"/>
              </w:rPr>
              <w:t>Comment</w:t>
            </w:r>
          </w:p>
        </w:tc>
        <w:tc>
          <w:tcPr>
            <w:tcW w:w="2516" w:type="dxa"/>
          </w:tcPr>
          <w:p w14:paraId="52691F48" w14:textId="77777777" w:rsidR="008F3CFC" w:rsidRPr="008F6302" w:rsidRDefault="008F3CFC" w:rsidP="009B19FA">
            <w:pPr>
              <w:ind w:left="219"/>
              <w:outlineLvl w:val="0"/>
              <w:rPr>
                <w:rFonts w:ascii="Cambria" w:eastAsia="Georgia" w:hAnsi="Cambria" w:cs="Georgia"/>
                <w:b/>
                <w:bCs/>
                <w:sz w:val="24"/>
                <w:szCs w:val="24"/>
              </w:rPr>
            </w:pPr>
            <w:r w:rsidRPr="008F6302">
              <w:rPr>
                <w:rFonts w:ascii="Cambria" w:eastAsia="Georgia" w:hAnsi="Cambria" w:cs="Georgia"/>
                <w:b/>
                <w:bCs/>
                <w:sz w:val="24"/>
                <w:szCs w:val="24"/>
              </w:rPr>
              <w:t>Suggestion / Proposed Amendment</w:t>
            </w:r>
          </w:p>
        </w:tc>
      </w:tr>
      <w:tr w:rsidR="008F3CFC" w:rsidRPr="008F6302" w14:paraId="2FB302BF" w14:textId="77777777" w:rsidTr="009B19FA">
        <w:trPr>
          <w:trHeight w:val="925"/>
        </w:trPr>
        <w:tc>
          <w:tcPr>
            <w:tcW w:w="1795" w:type="dxa"/>
          </w:tcPr>
          <w:p w14:paraId="66143A0F" w14:textId="77777777" w:rsidR="008F3CFC" w:rsidRPr="008F6302" w:rsidRDefault="008F3CFC" w:rsidP="009B19FA">
            <w:pPr>
              <w:rPr>
                <w:rFonts w:ascii="Times New Roman" w:eastAsia="Georgia" w:hAnsi="Times New Roman" w:cs="Times New Roman"/>
                <w:sz w:val="24"/>
                <w:szCs w:val="24"/>
              </w:rPr>
            </w:pPr>
          </w:p>
        </w:tc>
        <w:tc>
          <w:tcPr>
            <w:tcW w:w="1949" w:type="dxa"/>
          </w:tcPr>
          <w:p w14:paraId="31042F43" w14:textId="77777777" w:rsidR="008F3CFC" w:rsidRPr="008F6302" w:rsidRDefault="008F3CFC" w:rsidP="009B19FA">
            <w:pPr>
              <w:rPr>
                <w:rFonts w:ascii="Times New Roman" w:eastAsia="Georgia" w:hAnsi="Times New Roman" w:cs="Times New Roman"/>
                <w:sz w:val="24"/>
                <w:szCs w:val="24"/>
              </w:rPr>
            </w:pPr>
          </w:p>
        </w:tc>
        <w:tc>
          <w:tcPr>
            <w:tcW w:w="1565" w:type="dxa"/>
          </w:tcPr>
          <w:p w14:paraId="0895E0B4" w14:textId="77777777" w:rsidR="008F3CFC" w:rsidRPr="008F6302" w:rsidRDefault="008F3CFC" w:rsidP="009B19FA">
            <w:pPr>
              <w:rPr>
                <w:rFonts w:ascii="Times New Roman" w:eastAsia="Georgia" w:hAnsi="Times New Roman" w:cs="Times New Roman"/>
                <w:sz w:val="24"/>
                <w:szCs w:val="24"/>
              </w:rPr>
            </w:pPr>
          </w:p>
        </w:tc>
        <w:tc>
          <w:tcPr>
            <w:tcW w:w="1527" w:type="dxa"/>
          </w:tcPr>
          <w:p w14:paraId="78DA182D" w14:textId="77777777" w:rsidR="008F3CFC" w:rsidRPr="008F6302" w:rsidRDefault="008F3CFC" w:rsidP="009B19FA">
            <w:pPr>
              <w:rPr>
                <w:rFonts w:ascii="Times New Roman" w:eastAsia="Georgia" w:hAnsi="Times New Roman" w:cs="Times New Roman"/>
                <w:sz w:val="24"/>
                <w:szCs w:val="24"/>
              </w:rPr>
            </w:pPr>
          </w:p>
        </w:tc>
        <w:tc>
          <w:tcPr>
            <w:tcW w:w="2516" w:type="dxa"/>
          </w:tcPr>
          <w:p w14:paraId="61DE7ECA" w14:textId="77777777" w:rsidR="008F3CFC" w:rsidRPr="008F6302" w:rsidRDefault="008F3CFC" w:rsidP="009B19FA">
            <w:pPr>
              <w:rPr>
                <w:rFonts w:ascii="Times New Roman" w:eastAsia="Georgia" w:hAnsi="Times New Roman" w:cs="Times New Roman"/>
                <w:sz w:val="24"/>
                <w:szCs w:val="24"/>
              </w:rPr>
            </w:pPr>
          </w:p>
        </w:tc>
      </w:tr>
      <w:tr w:rsidR="008F3CFC" w:rsidRPr="008F6302" w14:paraId="072BC0F1" w14:textId="77777777" w:rsidTr="009B19FA">
        <w:trPr>
          <w:trHeight w:val="926"/>
        </w:trPr>
        <w:tc>
          <w:tcPr>
            <w:tcW w:w="1795" w:type="dxa"/>
          </w:tcPr>
          <w:p w14:paraId="017D1A6E" w14:textId="77777777" w:rsidR="008F3CFC" w:rsidRPr="008F6302" w:rsidRDefault="008F3CFC" w:rsidP="009B19FA">
            <w:pPr>
              <w:rPr>
                <w:rFonts w:ascii="Times New Roman" w:eastAsia="Georgia" w:hAnsi="Times New Roman" w:cs="Times New Roman"/>
                <w:sz w:val="24"/>
                <w:szCs w:val="24"/>
              </w:rPr>
            </w:pPr>
          </w:p>
        </w:tc>
        <w:tc>
          <w:tcPr>
            <w:tcW w:w="1949" w:type="dxa"/>
          </w:tcPr>
          <w:p w14:paraId="376B948D" w14:textId="77777777" w:rsidR="008F3CFC" w:rsidRPr="008F6302" w:rsidRDefault="008F3CFC" w:rsidP="009B19FA">
            <w:pPr>
              <w:rPr>
                <w:rFonts w:ascii="Times New Roman" w:eastAsia="Georgia" w:hAnsi="Times New Roman" w:cs="Times New Roman"/>
                <w:sz w:val="24"/>
                <w:szCs w:val="24"/>
              </w:rPr>
            </w:pPr>
          </w:p>
        </w:tc>
        <w:tc>
          <w:tcPr>
            <w:tcW w:w="1565" w:type="dxa"/>
          </w:tcPr>
          <w:p w14:paraId="352EAD9B" w14:textId="77777777" w:rsidR="008F3CFC" w:rsidRPr="008F6302" w:rsidRDefault="008F3CFC" w:rsidP="009B19FA">
            <w:pPr>
              <w:rPr>
                <w:rFonts w:ascii="Times New Roman" w:eastAsia="Georgia" w:hAnsi="Times New Roman" w:cs="Times New Roman"/>
                <w:sz w:val="24"/>
                <w:szCs w:val="24"/>
              </w:rPr>
            </w:pPr>
          </w:p>
        </w:tc>
        <w:tc>
          <w:tcPr>
            <w:tcW w:w="1527" w:type="dxa"/>
          </w:tcPr>
          <w:p w14:paraId="5AC6E414" w14:textId="77777777" w:rsidR="008F3CFC" w:rsidRPr="008F6302" w:rsidRDefault="008F3CFC" w:rsidP="009B19FA">
            <w:pPr>
              <w:rPr>
                <w:rFonts w:ascii="Times New Roman" w:eastAsia="Georgia" w:hAnsi="Times New Roman" w:cs="Times New Roman"/>
                <w:sz w:val="24"/>
                <w:szCs w:val="24"/>
              </w:rPr>
            </w:pPr>
          </w:p>
        </w:tc>
        <w:tc>
          <w:tcPr>
            <w:tcW w:w="2516" w:type="dxa"/>
          </w:tcPr>
          <w:p w14:paraId="1B28CC21" w14:textId="77777777" w:rsidR="008F3CFC" w:rsidRPr="008F6302" w:rsidRDefault="008F3CFC" w:rsidP="009B19FA">
            <w:pPr>
              <w:rPr>
                <w:rFonts w:ascii="Times New Roman" w:eastAsia="Georgia" w:hAnsi="Times New Roman" w:cs="Times New Roman"/>
                <w:sz w:val="24"/>
                <w:szCs w:val="24"/>
              </w:rPr>
            </w:pPr>
          </w:p>
        </w:tc>
      </w:tr>
      <w:tr w:rsidR="008F3CFC" w:rsidRPr="008F6302" w14:paraId="53D1C5AD" w14:textId="77777777" w:rsidTr="009B19FA">
        <w:trPr>
          <w:trHeight w:val="930"/>
        </w:trPr>
        <w:tc>
          <w:tcPr>
            <w:tcW w:w="1795" w:type="dxa"/>
          </w:tcPr>
          <w:p w14:paraId="3495A4CF" w14:textId="77777777" w:rsidR="008F3CFC" w:rsidRPr="008F6302" w:rsidRDefault="008F3CFC" w:rsidP="009B19FA">
            <w:pPr>
              <w:rPr>
                <w:rFonts w:ascii="Times New Roman" w:eastAsia="Georgia" w:hAnsi="Times New Roman" w:cs="Times New Roman"/>
                <w:sz w:val="24"/>
                <w:szCs w:val="24"/>
              </w:rPr>
            </w:pPr>
          </w:p>
        </w:tc>
        <w:tc>
          <w:tcPr>
            <w:tcW w:w="1949" w:type="dxa"/>
          </w:tcPr>
          <w:p w14:paraId="6BE06912" w14:textId="77777777" w:rsidR="008F3CFC" w:rsidRPr="008F6302" w:rsidRDefault="008F3CFC" w:rsidP="009B19FA">
            <w:pPr>
              <w:rPr>
                <w:rFonts w:ascii="Times New Roman" w:eastAsia="Georgia" w:hAnsi="Times New Roman" w:cs="Times New Roman"/>
                <w:sz w:val="24"/>
                <w:szCs w:val="24"/>
              </w:rPr>
            </w:pPr>
          </w:p>
        </w:tc>
        <w:tc>
          <w:tcPr>
            <w:tcW w:w="1565" w:type="dxa"/>
          </w:tcPr>
          <w:p w14:paraId="1B2BC982" w14:textId="77777777" w:rsidR="008F3CFC" w:rsidRPr="008F6302" w:rsidRDefault="008F3CFC" w:rsidP="009B19FA">
            <w:pPr>
              <w:rPr>
                <w:rFonts w:ascii="Times New Roman" w:eastAsia="Georgia" w:hAnsi="Times New Roman" w:cs="Times New Roman"/>
                <w:sz w:val="24"/>
                <w:szCs w:val="24"/>
              </w:rPr>
            </w:pPr>
          </w:p>
        </w:tc>
        <w:tc>
          <w:tcPr>
            <w:tcW w:w="1527" w:type="dxa"/>
          </w:tcPr>
          <w:p w14:paraId="79DE3E57" w14:textId="77777777" w:rsidR="008F3CFC" w:rsidRPr="008F6302" w:rsidRDefault="008F3CFC" w:rsidP="009B19FA">
            <w:pPr>
              <w:rPr>
                <w:rFonts w:ascii="Times New Roman" w:eastAsia="Georgia" w:hAnsi="Times New Roman" w:cs="Times New Roman"/>
                <w:sz w:val="24"/>
                <w:szCs w:val="24"/>
              </w:rPr>
            </w:pPr>
          </w:p>
        </w:tc>
        <w:tc>
          <w:tcPr>
            <w:tcW w:w="2516" w:type="dxa"/>
          </w:tcPr>
          <w:p w14:paraId="5E0A7FB2" w14:textId="77777777" w:rsidR="008F3CFC" w:rsidRPr="008F6302" w:rsidRDefault="008F3CFC" w:rsidP="009B19FA">
            <w:pPr>
              <w:rPr>
                <w:rFonts w:ascii="Times New Roman" w:eastAsia="Georgia" w:hAnsi="Times New Roman" w:cs="Times New Roman"/>
                <w:sz w:val="24"/>
                <w:szCs w:val="24"/>
              </w:rPr>
            </w:pPr>
          </w:p>
        </w:tc>
      </w:tr>
      <w:tr w:rsidR="008F3CFC" w:rsidRPr="008F6302" w14:paraId="57849FEB" w14:textId="77777777" w:rsidTr="009B19FA">
        <w:trPr>
          <w:trHeight w:val="926"/>
        </w:trPr>
        <w:tc>
          <w:tcPr>
            <w:tcW w:w="1795" w:type="dxa"/>
          </w:tcPr>
          <w:p w14:paraId="31995AE9" w14:textId="77777777" w:rsidR="008F3CFC" w:rsidRPr="008F6302" w:rsidRDefault="008F3CFC" w:rsidP="009B19FA">
            <w:pPr>
              <w:rPr>
                <w:rFonts w:ascii="Times New Roman" w:eastAsia="Georgia" w:hAnsi="Times New Roman" w:cs="Times New Roman"/>
                <w:sz w:val="24"/>
                <w:szCs w:val="24"/>
              </w:rPr>
            </w:pPr>
          </w:p>
        </w:tc>
        <w:tc>
          <w:tcPr>
            <w:tcW w:w="1949" w:type="dxa"/>
          </w:tcPr>
          <w:p w14:paraId="6341670C" w14:textId="77777777" w:rsidR="008F3CFC" w:rsidRPr="008F6302" w:rsidRDefault="008F3CFC" w:rsidP="009B19FA">
            <w:pPr>
              <w:rPr>
                <w:rFonts w:ascii="Times New Roman" w:eastAsia="Georgia" w:hAnsi="Times New Roman" w:cs="Times New Roman"/>
                <w:sz w:val="24"/>
                <w:szCs w:val="24"/>
              </w:rPr>
            </w:pPr>
          </w:p>
        </w:tc>
        <w:tc>
          <w:tcPr>
            <w:tcW w:w="1565" w:type="dxa"/>
          </w:tcPr>
          <w:p w14:paraId="5F1B1F5C" w14:textId="77777777" w:rsidR="008F3CFC" w:rsidRPr="008F6302" w:rsidRDefault="008F3CFC" w:rsidP="009B19FA">
            <w:pPr>
              <w:rPr>
                <w:rFonts w:ascii="Times New Roman" w:eastAsia="Georgia" w:hAnsi="Times New Roman" w:cs="Times New Roman"/>
                <w:sz w:val="24"/>
                <w:szCs w:val="24"/>
              </w:rPr>
            </w:pPr>
          </w:p>
        </w:tc>
        <w:tc>
          <w:tcPr>
            <w:tcW w:w="1527" w:type="dxa"/>
          </w:tcPr>
          <w:p w14:paraId="2E8EEAC2" w14:textId="77777777" w:rsidR="008F3CFC" w:rsidRPr="008F6302" w:rsidRDefault="008F3CFC" w:rsidP="009B19FA">
            <w:pPr>
              <w:rPr>
                <w:rFonts w:ascii="Times New Roman" w:eastAsia="Georgia" w:hAnsi="Times New Roman" w:cs="Times New Roman"/>
                <w:sz w:val="24"/>
                <w:szCs w:val="24"/>
              </w:rPr>
            </w:pPr>
          </w:p>
        </w:tc>
        <w:tc>
          <w:tcPr>
            <w:tcW w:w="2516" w:type="dxa"/>
          </w:tcPr>
          <w:p w14:paraId="3BD0E241" w14:textId="77777777" w:rsidR="008F3CFC" w:rsidRPr="008F6302" w:rsidRDefault="008F3CFC" w:rsidP="009B19FA">
            <w:pPr>
              <w:rPr>
                <w:rFonts w:ascii="Times New Roman" w:eastAsia="Georgia" w:hAnsi="Times New Roman" w:cs="Times New Roman"/>
                <w:sz w:val="24"/>
                <w:szCs w:val="24"/>
              </w:rPr>
            </w:pPr>
          </w:p>
        </w:tc>
      </w:tr>
      <w:tr w:rsidR="008F3CFC" w:rsidRPr="008F6302" w14:paraId="2842F86F" w14:textId="77777777" w:rsidTr="009B19FA">
        <w:trPr>
          <w:trHeight w:val="926"/>
        </w:trPr>
        <w:tc>
          <w:tcPr>
            <w:tcW w:w="1795" w:type="dxa"/>
          </w:tcPr>
          <w:p w14:paraId="15F7DF14" w14:textId="77777777" w:rsidR="008F3CFC" w:rsidRPr="008F6302" w:rsidRDefault="008F3CFC" w:rsidP="009B19FA">
            <w:pPr>
              <w:rPr>
                <w:rFonts w:ascii="Times New Roman" w:eastAsia="Georgia" w:hAnsi="Times New Roman" w:cs="Times New Roman"/>
                <w:sz w:val="24"/>
                <w:szCs w:val="24"/>
              </w:rPr>
            </w:pPr>
          </w:p>
        </w:tc>
        <w:tc>
          <w:tcPr>
            <w:tcW w:w="1949" w:type="dxa"/>
          </w:tcPr>
          <w:p w14:paraId="6135BA89" w14:textId="77777777" w:rsidR="008F3CFC" w:rsidRPr="008F6302" w:rsidRDefault="008F3CFC" w:rsidP="009B19FA">
            <w:pPr>
              <w:rPr>
                <w:rFonts w:ascii="Times New Roman" w:eastAsia="Georgia" w:hAnsi="Times New Roman" w:cs="Times New Roman"/>
                <w:sz w:val="24"/>
                <w:szCs w:val="24"/>
              </w:rPr>
            </w:pPr>
          </w:p>
        </w:tc>
        <w:tc>
          <w:tcPr>
            <w:tcW w:w="1565" w:type="dxa"/>
          </w:tcPr>
          <w:p w14:paraId="6542036B" w14:textId="77777777" w:rsidR="008F3CFC" w:rsidRPr="008F6302" w:rsidRDefault="008F3CFC" w:rsidP="009B19FA">
            <w:pPr>
              <w:rPr>
                <w:rFonts w:ascii="Times New Roman" w:eastAsia="Georgia" w:hAnsi="Times New Roman" w:cs="Times New Roman"/>
                <w:sz w:val="24"/>
                <w:szCs w:val="24"/>
              </w:rPr>
            </w:pPr>
          </w:p>
        </w:tc>
        <w:tc>
          <w:tcPr>
            <w:tcW w:w="1527" w:type="dxa"/>
          </w:tcPr>
          <w:p w14:paraId="3089FE0F" w14:textId="77777777" w:rsidR="008F3CFC" w:rsidRPr="008F6302" w:rsidRDefault="008F3CFC" w:rsidP="009B19FA">
            <w:pPr>
              <w:rPr>
                <w:rFonts w:ascii="Times New Roman" w:eastAsia="Georgia" w:hAnsi="Times New Roman" w:cs="Times New Roman"/>
                <w:sz w:val="24"/>
                <w:szCs w:val="24"/>
              </w:rPr>
            </w:pPr>
          </w:p>
        </w:tc>
        <w:tc>
          <w:tcPr>
            <w:tcW w:w="2516" w:type="dxa"/>
          </w:tcPr>
          <w:p w14:paraId="38E4454A" w14:textId="77777777" w:rsidR="008F3CFC" w:rsidRPr="008F6302" w:rsidRDefault="008F3CFC" w:rsidP="009B19FA">
            <w:pPr>
              <w:rPr>
                <w:rFonts w:ascii="Times New Roman" w:eastAsia="Georgia" w:hAnsi="Times New Roman" w:cs="Times New Roman"/>
                <w:sz w:val="24"/>
                <w:szCs w:val="24"/>
              </w:rPr>
            </w:pPr>
          </w:p>
        </w:tc>
      </w:tr>
      <w:tr w:rsidR="008F3CFC" w:rsidRPr="008F6302" w14:paraId="3ED75008" w14:textId="77777777" w:rsidTr="009B19FA">
        <w:trPr>
          <w:trHeight w:val="925"/>
        </w:trPr>
        <w:tc>
          <w:tcPr>
            <w:tcW w:w="1795" w:type="dxa"/>
          </w:tcPr>
          <w:p w14:paraId="2C4177EB" w14:textId="77777777" w:rsidR="008F3CFC" w:rsidRPr="008F6302" w:rsidRDefault="008F3CFC" w:rsidP="009B19FA">
            <w:pPr>
              <w:rPr>
                <w:rFonts w:ascii="Times New Roman" w:eastAsia="Georgia" w:hAnsi="Times New Roman" w:cs="Times New Roman"/>
                <w:sz w:val="24"/>
                <w:szCs w:val="24"/>
              </w:rPr>
            </w:pPr>
          </w:p>
        </w:tc>
        <w:tc>
          <w:tcPr>
            <w:tcW w:w="1949" w:type="dxa"/>
          </w:tcPr>
          <w:p w14:paraId="66A231AF" w14:textId="77777777" w:rsidR="008F3CFC" w:rsidRPr="008F6302" w:rsidRDefault="008F3CFC" w:rsidP="009B19FA">
            <w:pPr>
              <w:rPr>
                <w:rFonts w:ascii="Times New Roman" w:eastAsia="Georgia" w:hAnsi="Times New Roman" w:cs="Times New Roman"/>
                <w:sz w:val="24"/>
                <w:szCs w:val="24"/>
              </w:rPr>
            </w:pPr>
          </w:p>
        </w:tc>
        <w:tc>
          <w:tcPr>
            <w:tcW w:w="1565" w:type="dxa"/>
          </w:tcPr>
          <w:p w14:paraId="7758F311" w14:textId="77777777" w:rsidR="008F3CFC" w:rsidRPr="008F6302" w:rsidRDefault="008F3CFC" w:rsidP="009B19FA">
            <w:pPr>
              <w:rPr>
                <w:rFonts w:ascii="Times New Roman" w:eastAsia="Georgia" w:hAnsi="Times New Roman" w:cs="Times New Roman"/>
                <w:sz w:val="24"/>
                <w:szCs w:val="24"/>
              </w:rPr>
            </w:pPr>
          </w:p>
        </w:tc>
        <w:tc>
          <w:tcPr>
            <w:tcW w:w="1527" w:type="dxa"/>
          </w:tcPr>
          <w:p w14:paraId="2A71D3FB" w14:textId="77777777" w:rsidR="008F3CFC" w:rsidRPr="008F6302" w:rsidRDefault="008F3CFC" w:rsidP="009B19FA">
            <w:pPr>
              <w:rPr>
                <w:rFonts w:ascii="Times New Roman" w:eastAsia="Georgia" w:hAnsi="Times New Roman" w:cs="Times New Roman"/>
                <w:sz w:val="24"/>
                <w:szCs w:val="24"/>
              </w:rPr>
            </w:pPr>
          </w:p>
        </w:tc>
        <w:tc>
          <w:tcPr>
            <w:tcW w:w="2516" w:type="dxa"/>
          </w:tcPr>
          <w:p w14:paraId="6BDE00F3" w14:textId="77777777" w:rsidR="008F3CFC" w:rsidRPr="008F6302" w:rsidRDefault="008F3CFC" w:rsidP="009B19FA">
            <w:pPr>
              <w:rPr>
                <w:rFonts w:ascii="Times New Roman" w:eastAsia="Georgia" w:hAnsi="Times New Roman" w:cs="Times New Roman"/>
                <w:sz w:val="24"/>
                <w:szCs w:val="24"/>
              </w:rPr>
            </w:pPr>
          </w:p>
        </w:tc>
      </w:tr>
      <w:tr w:rsidR="008F3CFC" w:rsidRPr="008F6302" w14:paraId="069ED4B8" w14:textId="77777777" w:rsidTr="009B19FA">
        <w:trPr>
          <w:trHeight w:val="930"/>
        </w:trPr>
        <w:tc>
          <w:tcPr>
            <w:tcW w:w="1795" w:type="dxa"/>
          </w:tcPr>
          <w:p w14:paraId="65261028" w14:textId="77777777" w:rsidR="008F3CFC" w:rsidRPr="008F6302" w:rsidRDefault="008F3CFC" w:rsidP="009B19FA">
            <w:pPr>
              <w:rPr>
                <w:rFonts w:ascii="Times New Roman" w:eastAsia="Georgia" w:hAnsi="Times New Roman" w:cs="Times New Roman"/>
                <w:sz w:val="24"/>
                <w:szCs w:val="24"/>
              </w:rPr>
            </w:pPr>
          </w:p>
        </w:tc>
        <w:tc>
          <w:tcPr>
            <w:tcW w:w="1949" w:type="dxa"/>
          </w:tcPr>
          <w:p w14:paraId="0046B2CA" w14:textId="77777777" w:rsidR="008F3CFC" w:rsidRPr="008F6302" w:rsidRDefault="008F3CFC" w:rsidP="009B19FA">
            <w:pPr>
              <w:rPr>
                <w:rFonts w:ascii="Times New Roman" w:eastAsia="Georgia" w:hAnsi="Times New Roman" w:cs="Times New Roman"/>
                <w:sz w:val="24"/>
                <w:szCs w:val="24"/>
              </w:rPr>
            </w:pPr>
          </w:p>
        </w:tc>
        <w:tc>
          <w:tcPr>
            <w:tcW w:w="1565" w:type="dxa"/>
          </w:tcPr>
          <w:p w14:paraId="3345A435" w14:textId="77777777" w:rsidR="008F3CFC" w:rsidRPr="008F6302" w:rsidRDefault="008F3CFC" w:rsidP="009B19FA">
            <w:pPr>
              <w:rPr>
                <w:rFonts w:ascii="Times New Roman" w:eastAsia="Georgia" w:hAnsi="Times New Roman" w:cs="Times New Roman"/>
                <w:sz w:val="24"/>
                <w:szCs w:val="24"/>
              </w:rPr>
            </w:pPr>
          </w:p>
        </w:tc>
        <w:tc>
          <w:tcPr>
            <w:tcW w:w="1527" w:type="dxa"/>
          </w:tcPr>
          <w:p w14:paraId="11B96145" w14:textId="77777777" w:rsidR="008F3CFC" w:rsidRPr="008F6302" w:rsidRDefault="008F3CFC" w:rsidP="009B19FA">
            <w:pPr>
              <w:rPr>
                <w:rFonts w:ascii="Times New Roman" w:eastAsia="Georgia" w:hAnsi="Times New Roman" w:cs="Times New Roman"/>
                <w:sz w:val="24"/>
                <w:szCs w:val="24"/>
              </w:rPr>
            </w:pPr>
          </w:p>
        </w:tc>
        <w:tc>
          <w:tcPr>
            <w:tcW w:w="2516" w:type="dxa"/>
          </w:tcPr>
          <w:p w14:paraId="0FD55808" w14:textId="77777777" w:rsidR="008F3CFC" w:rsidRPr="008F6302" w:rsidRDefault="008F3CFC" w:rsidP="009B19FA">
            <w:pPr>
              <w:rPr>
                <w:rFonts w:ascii="Times New Roman" w:eastAsia="Georgia" w:hAnsi="Times New Roman" w:cs="Times New Roman"/>
                <w:sz w:val="24"/>
                <w:szCs w:val="24"/>
              </w:rPr>
            </w:pPr>
          </w:p>
        </w:tc>
      </w:tr>
    </w:tbl>
    <w:p w14:paraId="4BD11165" w14:textId="483EA64D" w:rsidR="008F3CFC" w:rsidRDefault="008F3CFC" w:rsidP="008F6302">
      <w:pPr>
        <w:ind w:left="219"/>
        <w:jc w:val="center"/>
        <w:outlineLvl w:val="0"/>
        <w:rPr>
          <w:rFonts w:ascii="Cambria" w:eastAsia="Georgia" w:hAnsi="Cambria" w:cs="Georgia"/>
          <w:b/>
          <w:bCs/>
          <w:sz w:val="24"/>
          <w:szCs w:val="24"/>
        </w:rPr>
      </w:pPr>
    </w:p>
    <w:p w14:paraId="267EAB5F" w14:textId="77777777" w:rsidR="008F3CFC" w:rsidRDefault="008F3CFC">
      <w:pPr>
        <w:rPr>
          <w:rFonts w:ascii="Cambria" w:eastAsia="Georgia" w:hAnsi="Cambria" w:cs="Georgia"/>
          <w:b/>
          <w:bCs/>
          <w:sz w:val="24"/>
          <w:szCs w:val="24"/>
        </w:rPr>
      </w:pPr>
      <w:r>
        <w:rPr>
          <w:rFonts w:ascii="Cambria" w:eastAsia="Georgia" w:hAnsi="Cambria" w:cs="Georgia"/>
          <w:b/>
          <w:bCs/>
          <w:sz w:val="24"/>
          <w:szCs w:val="24"/>
        </w:rPr>
        <w:br w:type="page"/>
      </w:r>
    </w:p>
    <w:p w14:paraId="5CA53066" w14:textId="77777777" w:rsidR="008F3CFC" w:rsidRDefault="008F3CFC" w:rsidP="008F6302">
      <w:pPr>
        <w:ind w:left="219"/>
        <w:jc w:val="center"/>
        <w:outlineLvl w:val="0"/>
        <w:rPr>
          <w:rFonts w:ascii="Cambria" w:eastAsia="Georgia" w:hAnsi="Cambria" w:cs="Georgia"/>
          <w:b/>
          <w:bCs/>
          <w:sz w:val="24"/>
          <w:szCs w:val="24"/>
        </w:rPr>
      </w:pPr>
    </w:p>
    <w:p w14:paraId="7B518000" w14:textId="1478EDD9" w:rsidR="00477DAF" w:rsidRPr="00987FE6" w:rsidRDefault="00683FCC" w:rsidP="0092158B">
      <w:pPr>
        <w:pStyle w:val="BodyText"/>
        <w:spacing w:line="276" w:lineRule="auto"/>
        <w:jc w:val="center"/>
        <w:rPr>
          <w:rFonts w:asciiTheme="majorHAnsi" w:hAnsiTheme="majorHAnsi"/>
          <w:sz w:val="24"/>
          <w:szCs w:val="24"/>
        </w:rPr>
      </w:pPr>
      <w:r w:rsidRPr="00987FE6">
        <w:rPr>
          <w:rFonts w:asciiTheme="majorHAnsi" w:hAnsiTheme="majorHAnsi" w:cs="Tahoma"/>
          <w:b/>
          <w:noProof/>
          <w:sz w:val="24"/>
          <w:szCs w:val="24"/>
          <w:lang w:val="en-GB" w:eastAsia="en-GB"/>
        </w:rPr>
        <mc:AlternateContent>
          <mc:Choice Requires="wps">
            <w:drawing>
              <wp:anchor distT="0" distB="0" distL="114300" distR="114300" simplePos="0" relativeHeight="251658752" behindDoc="0" locked="0" layoutInCell="1" allowOverlap="1" wp14:anchorId="45C79A2A" wp14:editId="157225B6">
                <wp:simplePos x="0" y="0"/>
                <wp:positionH relativeFrom="page">
                  <wp:posOffset>6515100</wp:posOffset>
                </wp:positionH>
                <wp:positionV relativeFrom="page">
                  <wp:posOffset>1155700</wp:posOffset>
                </wp:positionV>
                <wp:extent cx="1651000" cy="10674350"/>
                <wp:effectExtent l="0" t="0" r="635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0" cy="10674350"/>
                        </a:xfrm>
                        <a:prstGeom prst="rect">
                          <a:avLst/>
                        </a:prstGeom>
                        <a:solidFill>
                          <a:srgbClr val="1F497D"/>
                        </a:solidFill>
                        <a:ln w="25400" cap="flat" cmpd="sng" algn="ctr">
                          <a:noFill/>
                          <a:prstDash val="solid"/>
                        </a:ln>
                        <a:effectLst/>
                      </wps:spPr>
                      <wps:txbx>
                        <w:txbxContent>
                          <w:p w14:paraId="0DB9A52A" w14:textId="77777777" w:rsidR="00170EDE" w:rsidRDefault="00170EDE" w:rsidP="00683FCC">
                            <w:pPr>
                              <w:pStyle w:val="Subtitle"/>
                              <w:rPr>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C79A2A" id="Rectangle 48" o:spid="_x0000_s1026" style="position:absolute;left:0;text-align:left;margin-left:513pt;margin-top:91pt;width:130pt;height:84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" fillcolor="#1f497d" stroked="f" strokeweight="2pt">
                <v:path arrowok="t"/>
                <v:textbox inset="14.4pt,,14.4pt">
                  <w:txbxContent>
                    <w:p w14:paraId="0DB9A52A" w14:textId="77777777" w:rsidR="00170EDE" w:rsidRDefault="00170EDE" w:rsidP="00683FCC">
                      <w:pPr>
                        <w:pStyle w:val="Subtitle"/>
                        <w:rPr>
                          <w:color w:val="FFFFFF" w:themeColor="background1"/>
                        </w:rPr>
                      </w:pPr>
                    </w:p>
                  </w:txbxContent>
                </v:textbox>
                <w10:wrap anchorx="page" anchory="page"/>
              </v:rect>
            </w:pict>
          </mc:Fallback>
        </mc:AlternateContent>
      </w:r>
      <w:r w:rsidRPr="00987FE6">
        <w:rPr>
          <w:rFonts w:asciiTheme="majorHAnsi" w:hAnsiTheme="majorHAnsi" w:cs="Tahoma"/>
          <w:b/>
          <w:noProof/>
          <w:sz w:val="24"/>
          <w:szCs w:val="24"/>
          <w:lang w:val="en-GB" w:eastAsia="en-GB"/>
        </w:rPr>
        <w:drawing>
          <wp:inline distT="0" distB="0" distL="0" distR="0" wp14:anchorId="08A2FCBD" wp14:editId="6FC6A397">
            <wp:extent cx="2457450" cy="1960731"/>
            <wp:effectExtent l="0" t="0" r="0" b="1905"/>
            <wp:docPr id="1" name="Picture 1" descr="C:\Users\ebediakoh-adu.CORP\Documents\N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ediakoh-adu.CORP\Documents\NC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7665" cy="1968881"/>
                    </a:xfrm>
                    <a:prstGeom prst="rect">
                      <a:avLst/>
                    </a:prstGeom>
                    <a:noFill/>
                    <a:ln>
                      <a:noFill/>
                    </a:ln>
                  </pic:spPr>
                </pic:pic>
              </a:graphicData>
            </a:graphic>
          </wp:inline>
        </w:drawing>
      </w:r>
    </w:p>
    <w:p w14:paraId="00A876FE" w14:textId="77777777" w:rsidR="00477DAF" w:rsidRPr="00987FE6" w:rsidRDefault="00477DAF" w:rsidP="00987FE6">
      <w:pPr>
        <w:pStyle w:val="BodyText"/>
        <w:spacing w:line="276" w:lineRule="auto"/>
        <w:jc w:val="both"/>
        <w:rPr>
          <w:rFonts w:asciiTheme="majorHAnsi" w:hAnsiTheme="majorHAnsi"/>
          <w:sz w:val="24"/>
          <w:szCs w:val="24"/>
        </w:rPr>
      </w:pPr>
    </w:p>
    <w:p w14:paraId="59E98C78" w14:textId="77777777" w:rsidR="00477DAF" w:rsidRPr="00987FE6" w:rsidRDefault="00477DAF" w:rsidP="00987FE6">
      <w:pPr>
        <w:pStyle w:val="BodyText"/>
        <w:spacing w:line="276" w:lineRule="auto"/>
        <w:jc w:val="both"/>
        <w:rPr>
          <w:rFonts w:asciiTheme="majorHAnsi" w:hAnsiTheme="majorHAnsi"/>
          <w:sz w:val="24"/>
          <w:szCs w:val="24"/>
        </w:rPr>
      </w:pPr>
    </w:p>
    <w:p w14:paraId="486A3721" w14:textId="77777777" w:rsidR="00477DAF" w:rsidRPr="00987FE6" w:rsidRDefault="00477DAF" w:rsidP="00785D70">
      <w:pPr>
        <w:pStyle w:val="BodyText"/>
        <w:spacing w:before="8" w:line="276" w:lineRule="auto"/>
        <w:jc w:val="center"/>
        <w:rPr>
          <w:rFonts w:asciiTheme="majorHAnsi" w:hAnsiTheme="majorHAnsi"/>
          <w:sz w:val="24"/>
          <w:szCs w:val="24"/>
        </w:rPr>
      </w:pPr>
    </w:p>
    <w:p w14:paraId="1C271287" w14:textId="1995DF7A" w:rsidR="00785D70" w:rsidRDefault="00416485" w:rsidP="00785D70">
      <w:pPr>
        <w:pStyle w:val="Title"/>
        <w:spacing w:line="276" w:lineRule="auto"/>
        <w:rPr>
          <w:rFonts w:asciiTheme="majorHAnsi" w:hAnsiTheme="majorHAnsi"/>
          <w:sz w:val="24"/>
          <w:szCs w:val="24"/>
        </w:rPr>
      </w:pPr>
      <w:r w:rsidRPr="00987FE6">
        <w:rPr>
          <w:rFonts w:asciiTheme="majorHAnsi" w:hAnsiTheme="majorHAnsi"/>
          <w:sz w:val="24"/>
          <w:szCs w:val="24"/>
        </w:rPr>
        <w:t>GUIDELINES ON PROCEDURE FOR GRANTING APPROVAL</w:t>
      </w:r>
    </w:p>
    <w:p w14:paraId="2DD1B8AB" w14:textId="1C37DC63" w:rsidR="00477DAF" w:rsidRPr="00987FE6" w:rsidRDefault="00416485" w:rsidP="00785D70">
      <w:pPr>
        <w:pStyle w:val="Title"/>
        <w:spacing w:line="276" w:lineRule="auto"/>
        <w:rPr>
          <w:rFonts w:asciiTheme="majorHAnsi" w:hAnsiTheme="majorHAnsi"/>
          <w:sz w:val="24"/>
          <w:szCs w:val="24"/>
        </w:rPr>
      </w:pPr>
      <w:r w:rsidRPr="00987FE6">
        <w:rPr>
          <w:rFonts w:asciiTheme="majorHAnsi" w:hAnsiTheme="majorHAnsi"/>
          <w:sz w:val="24"/>
          <w:szCs w:val="24"/>
        </w:rPr>
        <w:t xml:space="preserve">TO </w:t>
      </w:r>
      <w:r w:rsidRPr="00987FE6">
        <w:rPr>
          <w:rFonts w:asciiTheme="majorHAnsi" w:hAnsiTheme="majorHAnsi"/>
          <w:spacing w:val="-2"/>
          <w:sz w:val="24"/>
          <w:szCs w:val="24"/>
        </w:rPr>
        <w:t xml:space="preserve">DISCONNECT </w:t>
      </w:r>
      <w:r w:rsidRPr="00987FE6">
        <w:rPr>
          <w:rFonts w:asciiTheme="majorHAnsi" w:hAnsiTheme="majorHAnsi"/>
          <w:sz w:val="24"/>
          <w:szCs w:val="24"/>
        </w:rPr>
        <w:t>TELECOMMUNICATIONS</w:t>
      </w:r>
      <w:r w:rsidR="00785D70">
        <w:rPr>
          <w:rFonts w:asciiTheme="majorHAnsi" w:hAnsiTheme="majorHAnsi"/>
          <w:sz w:val="24"/>
          <w:szCs w:val="24"/>
        </w:rPr>
        <w:t xml:space="preserve"> SERVICE </w:t>
      </w:r>
      <w:r w:rsidRPr="00987FE6">
        <w:rPr>
          <w:rFonts w:asciiTheme="majorHAnsi" w:hAnsiTheme="majorHAnsi"/>
          <w:sz w:val="24"/>
          <w:szCs w:val="24"/>
        </w:rPr>
        <w:t>OPERATORS</w:t>
      </w:r>
    </w:p>
    <w:p w14:paraId="61A65422" w14:textId="77777777" w:rsidR="00477DAF" w:rsidRPr="00987FE6" w:rsidRDefault="00477DAF" w:rsidP="00987FE6">
      <w:pPr>
        <w:pStyle w:val="BodyText"/>
        <w:spacing w:line="276" w:lineRule="auto"/>
        <w:jc w:val="both"/>
        <w:rPr>
          <w:rFonts w:asciiTheme="majorHAnsi" w:hAnsiTheme="majorHAnsi"/>
          <w:b/>
          <w:sz w:val="24"/>
          <w:szCs w:val="24"/>
        </w:rPr>
      </w:pPr>
    </w:p>
    <w:p w14:paraId="44F6784A" w14:textId="77777777" w:rsidR="00477DAF" w:rsidRPr="00987FE6" w:rsidRDefault="00477DAF" w:rsidP="00987FE6">
      <w:pPr>
        <w:pStyle w:val="BodyText"/>
        <w:spacing w:line="276" w:lineRule="auto"/>
        <w:jc w:val="both"/>
        <w:rPr>
          <w:rFonts w:asciiTheme="majorHAnsi" w:hAnsiTheme="majorHAnsi"/>
          <w:b/>
          <w:sz w:val="24"/>
          <w:szCs w:val="24"/>
        </w:rPr>
      </w:pPr>
    </w:p>
    <w:p w14:paraId="23DC1B49" w14:textId="296EC9D9" w:rsidR="00477DAF" w:rsidRPr="00446728" w:rsidRDefault="00416485" w:rsidP="00446728">
      <w:pPr>
        <w:spacing w:before="410" w:line="276" w:lineRule="auto"/>
        <w:ind w:left="2725" w:right="2738"/>
        <w:jc w:val="both"/>
        <w:rPr>
          <w:rFonts w:asciiTheme="majorHAnsi" w:hAnsiTheme="majorHAnsi"/>
          <w:b/>
          <w:i/>
          <w:sz w:val="24"/>
          <w:szCs w:val="24"/>
        </w:rPr>
        <w:sectPr w:rsidR="00477DAF" w:rsidRPr="00446728" w:rsidSect="008F6302">
          <w:footerReference w:type="default" r:id="rId13"/>
          <w:type w:val="continuous"/>
          <w:pgSz w:w="12240" w:h="15840"/>
          <w:pgMar w:top="1820" w:right="1320" w:bottom="280" w:left="1340" w:header="720" w:footer="720" w:gutter="0"/>
          <w:pgNumType w:fmt="lowerRoman" w:start="1"/>
          <w:cols w:space="720"/>
        </w:sectPr>
      </w:pPr>
      <w:r w:rsidRPr="00987FE6">
        <w:rPr>
          <w:rFonts w:asciiTheme="majorHAnsi" w:hAnsiTheme="majorHAnsi"/>
          <w:b/>
          <w:i/>
          <w:sz w:val="24"/>
          <w:szCs w:val="24"/>
        </w:rPr>
        <w:t>Issued</w:t>
      </w:r>
      <w:r w:rsidRPr="00987FE6">
        <w:rPr>
          <w:rFonts w:asciiTheme="majorHAnsi" w:hAnsiTheme="majorHAnsi"/>
          <w:b/>
          <w:i/>
          <w:spacing w:val="14"/>
          <w:sz w:val="24"/>
          <w:szCs w:val="24"/>
        </w:rPr>
        <w:t xml:space="preserve"> </w:t>
      </w:r>
      <w:r w:rsidR="00683FCC" w:rsidRPr="00987FE6">
        <w:rPr>
          <w:rFonts w:asciiTheme="majorHAnsi" w:hAnsiTheme="majorHAnsi"/>
          <w:b/>
          <w:i/>
          <w:spacing w:val="14"/>
          <w:sz w:val="24"/>
          <w:szCs w:val="24"/>
        </w:rPr>
        <w:t>……</w:t>
      </w:r>
      <w:r w:rsidRPr="00987FE6">
        <w:rPr>
          <w:rFonts w:asciiTheme="majorHAnsi" w:hAnsiTheme="majorHAnsi"/>
          <w:b/>
          <w:i/>
          <w:spacing w:val="45"/>
          <w:position w:val="8"/>
          <w:sz w:val="24"/>
          <w:szCs w:val="24"/>
        </w:rPr>
        <w:t xml:space="preserve"> </w:t>
      </w:r>
      <w:r w:rsidRPr="00987FE6">
        <w:rPr>
          <w:rFonts w:asciiTheme="majorHAnsi" w:hAnsiTheme="majorHAnsi"/>
          <w:b/>
          <w:i/>
          <w:sz w:val="24"/>
          <w:szCs w:val="24"/>
        </w:rPr>
        <w:t>day</w:t>
      </w:r>
      <w:r w:rsidRPr="00987FE6">
        <w:rPr>
          <w:rFonts w:asciiTheme="majorHAnsi" w:hAnsiTheme="majorHAnsi"/>
          <w:b/>
          <w:i/>
          <w:spacing w:val="15"/>
          <w:sz w:val="24"/>
          <w:szCs w:val="24"/>
        </w:rPr>
        <w:t xml:space="preserve"> </w:t>
      </w:r>
      <w:r w:rsidRPr="00987FE6">
        <w:rPr>
          <w:rFonts w:asciiTheme="majorHAnsi" w:hAnsiTheme="majorHAnsi"/>
          <w:b/>
          <w:i/>
          <w:sz w:val="24"/>
          <w:szCs w:val="24"/>
        </w:rPr>
        <w:t>of</w:t>
      </w:r>
      <w:r w:rsidR="00683FCC" w:rsidRPr="00987FE6">
        <w:rPr>
          <w:rFonts w:asciiTheme="majorHAnsi" w:hAnsiTheme="majorHAnsi"/>
          <w:b/>
          <w:i/>
          <w:spacing w:val="13"/>
          <w:sz w:val="24"/>
          <w:szCs w:val="24"/>
        </w:rPr>
        <w:t>…………</w:t>
      </w:r>
      <w:r w:rsidRPr="00987FE6">
        <w:rPr>
          <w:rFonts w:asciiTheme="majorHAnsi" w:hAnsiTheme="majorHAnsi"/>
          <w:b/>
          <w:i/>
          <w:spacing w:val="-4"/>
          <w:sz w:val="24"/>
          <w:szCs w:val="24"/>
        </w:rPr>
        <w:t>20</w:t>
      </w:r>
      <w:r w:rsidR="00683FCC" w:rsidRPr="00987FE6">
        <w:rPr>
          <w:rFonts w:asciiTheme="majorHAnsi" w:hAnsiTheme="majorHAnsi"/>
          <w:b/>
          <w:i/>
          <w:spacing w:val="-4"/>
          <w:sz w:val="24"/>
          <w:szCs w:val="24"/>
        </w:rPr>
        <w:t>23</w:t>
      </w:r>
    </w:p>
    <w:p w14:paraId="4E0F983C" w14:textId="77777777" w:rsidR="00477DAF" w:rsidRPr="00987FE6" w:rsidRDefault="00477DAF" w:rsidP="00987FE6">
      <w:pPr>
        <w:pStyle w:val="BodyText"/>
        <w:spacing w:before="3" w:line="276" w:lineRule="auto"/>
        <w:jc w:val="both"/>
        <w:rPr>
          <w:rFonts w:asciiTheme="majorHAnsi" w:hAnsiTheme="majorHAnsi"/>
          <w:b/>
          <w:i/>
          <w:sz w:val="24"/>
          <w:szCs w:val="24"/>
        </w:rPr>
      </w:pPr>
    </w:p>
    <w:p w14:paraId="47501209" w14:textId="77777777" w:rsidR="00477DAF" w:rsidRPr="00987FE6" w:rsidRDefault="00416485" w:rsidP="00987FE6">
      <w:pPr>
        <w:pStyle w:val="Heading1"/>
        <w:spacing w:line="276" w:lineRule="auto"/>
        <w:ind w:left="3230" w:right="3244" w:firstLine="0"/>
        <w:jc w:val="both"/>
        <w:rPr>
          <w:rFonts w:asciiTheme="majorHAnsi" w:hAnsiTheme="majorHAnsi"/>
          <w:sz w:val="24"/>
          <w:szCs w:val="24"/>
        </w:rPr>
      </w:pPr>
      <w:bookmarkStart w:id="1" w:name="_Toc129349419"/>
      <w:r w:rsidRPr="00987FE6">
        <w:rPr>
          <w:rFonts w:asciiTheme="majorHAnsi" w:hAnsiTheme="majorHAnsi"/>
          <w:sz w:val="24"/>
          <w:szCs w:val="24"/>
        </w:rPr>
        <w:t>TABLE</w:t>
      </w:r>
      <w:r w:rsidRPr="00987FE6">
        <w:rPr>
          <w:rFonts w:asciiTheme="majorHAnsi" w:hAnsiTheme="majorHAnsi"/>
          <w:spacing w:val="-2"/>
          <w:sz w:val="24"/>
          <w:szCs w:val="24"/>
        </w:rPr>
        <w:t xml:space="preserve"> </w:t>
      </w:r>
      <w:r w:rsidRPr="00987FE6">
        <w:rPr>
          <w:rFonts w:asciiTheme="majorHAnsi" w:hAnsiTheme="majorHAnsi"/>
          <w:sz w:val="24"/>
          <w:szCs w:val="24"/>
        </w:rPr>
        <w:t>OF</w:t>
      </w:r>
      <w:r w:rsidRPr="00987FE6">
        <w:rPr>
          <w:rFonts w:asciiTheme="majorHAnsi" w:hAnsiTheme="majorHAnsi"/>
          <w:spacing w:val="-2"/>
          <w:sz w:val="24"/>
          <w:szCs w:val="24"/>
        </w:rPr>
        <w:t xml:space="preserve"> CONTENTS</w:t>
      </w:r>
      <w:bookmarkEnd w:id="1"/>
    </w:p>
    <w:sdt>
      <w:sdtPr>
        <w:rPr>
          <w:rFonts w:ascii="Garamond" w:eastAsia="Garamond" w:hAnsi="Garamond" w:cs="Garamond"/>
          <w:color w:val="auto"/>
          <w:sz w:val="22"/>
          <w:szCs w:val="22"/>
        </w:rPr>
        <w:id w:val="-2090152450"/>
        <w:docPartObj>
          <w:docPartGallery w:val="Table of Contents"/>
          <w:docPartUnique/>
        </w:docPartObj>
      </w:sdtPr>
      <w:sdtEndPr>
        <w:rPr>
          <w:b/>
          <w:bCs/>
          <w:noProof/>
        </w:rPr>
      </w:sdtEndPr>
      <w:sdtContent>
        <w:p w14:paraId="2ACF82F4" w14:textId="620A56EB" w:rsidR="00785D70" w:rsidRPr="00446728" w:rsidRDefault="00785D70">
          <w:pPr>
            <w:pStyle w:val="TOCHeading"/>
            <w:rPr>
              <w:rFonts w:ascii="Cambria" w:hAnsi="Cambria"/>
              <w:sz w:val="24"/>
              <w:szCs w:val="24"/>
            </w:rPr>
          </w:pPr>
          <w:r w:rsidRPr="00446728">
            <w:rPr>
              <w:rFonts w:ascii="Cambria" w:hAnsi="Cambria"/>
              <w:sz w:val="24"/>
              <w:szCs w:val="24"/>
            </w:rPr>
            <w:t>Contents</w:t>
          </w:r>
        </w:p>
        <w:p w14:paraId="647ECBC1" w14:textId="3B005E0A" w:rsidR="00785D70" w:rsidRPr="00446728" w:rsidRDefault="00785D70">
          <w:pPr>
            <w:pStyle w:val="TOC1"/>
            <w:tabs>
              <w:tab w:val="right" w:leader="dot" w:pos="9570"/>
            </w:tabs>
            <w:rPr>
              <w:rFonts w:ascii="Cambria" w:eastAsiaTheme="minorEastAsia" w:hAnsi="Cambria" w:cstheme="minorBidi"/>
              <w:b w:val="0"/>
              <w:bCs w:val="0"/>
              <w:noProof/>
              <w:sz w:val="24"/>
              <w:szCs w:val="24"/>
            </w:rPr>
          </w:pPr>
          <w:r w:rsidRPr="00446728">
            <w:rPr>
              <w:rFonts w:ascii="Cambria" w:hAnsi="Cambria"/>
              <w:sz w:val="24"/>
              <w:szCs w:val="24"/>
            </w:rPr>
            <w:fldChar w:fldCharType="begin"/>
          </w:r>
          <w:r w:rsidRPr="00446728">
            <w:rPr>
              <w:rFonts w:ascii="Cambria" w:hAnsi="Cambria"/>
              <w:sz w:val="24"/>
              <w:szCs w:val="24"/>
            </w:rPr>
            <w:instrText xml:space="preserve"> TOC \o "1-3" \h \z \u </w:instrText>
          </w:r>
          <w:r w:rsidRPr="00446728">
            <w:rPr>
              <w:rFonts w:ascii="Cambria" w:hAnsi="Cambria"/>
              <w:sz w:val="24"/>
              <w:szCs w:val="24"/>
            </w:rPr>
            <w:fldChar w:fldCharType="separate"/>
          </w:r>
          <w:hyperlink w:anchor="_Toc129349419" w:history="1">
            <w:r w:rsidRPr="00446728">
              <w:rPr>
                <w:rStyle w:val="Hyperlink"/>
                <w:rFonts w:ascii="Cambria" w:hAnsi="Cambria"/>
                <w:noProof/>
                <w:sz w:val="24"/>
                <w:szCs w:val="24"/>
              </w:rPr>
              <w:t>TABLE</w:t>
            </w:r>
            <w:r w:rsidRPr="00446728">
              <w:rPr>
                <w:rStyle w:val="Hyperlink"/>
                <w:rFonts w:ascii="Cambria" w:hAnsi="Cambria"/>
                <w:noProof/>
                <w:spacing w:val="-2"/>
                <w:sz w:val="24"/>
                <w:szCs w:val="24"/>
              </w:rPr>
              <w:t xml:space="preserve"> </w:t>
            </w:r>
            <w:r w:rsidRPr="00446728">
              <w:rPr>
                <w:rStyle w:val="Hyperlink"/>
                <w:rFonts w:ascii="Cambria" w:hAnsi="Cambria"/>
                <w:noProof/>
                <w:sz w:val="24"/>
                <w:szCs w:val="24"/>
              </w:rPr>
              <w:t>OF</w:t>
            </w:r>
            <w:r w:rsidRPr="00446728">
              <w:rPr>
                <w:rStyle w:val="Hyperlink"/>
                <w:rFonts w:ascii="Cambria" w:hAnsi="Cambria"/>
                <w:noProof/>
                <w:spacing w:val="-2"/>
                <w:sz w:val="24"/>
                <w:szCs w:val="24"/>
              </w:rPr>
              <w:t xml:space="preserve"> CONTENTS</w:t>
            </w:r>
            <w:r w:rsidRPr="00446728">
              <w:rPr>
                <w:rFonts w:ascii="Cambria" w:hAnsi="Cambria"/>
                <w:noProof/>
                <w:webHidden/>
                <w:sz w:val="24"/>
                <w:szCs w:val="24"/>
              </w:rPr>
              <w:tab/>
            </w:r>
            <w:r w:rsidRPr="00446728">
              <w:rPr>
                <w:rFonts w:ascii="Cambria" w:hAnsi="Cambria"/>
                <w:noProof/>
                <w:webHidden/>
                <w:sz w:val="24"/>
                <w:szCs w:val="24"/>
              </w:rPr>
              <w:fldChar w:fldCharType="begin"/>
            </w:r>
            <w:r w:rsidRPr="00446728">
              <w:rPr>
                <w:rFonts w:ascii="Cambria" w:hAnsi="Cambria"/>
                <w:noProof/>
                <w:webHidden/>
                <w:sz w:val="24"/>
                <w:szCs w:val="24"/>
              </w:rPr>
              <w:instrText xml:space="preserve"> PAGEREF _Toc129349419 \h </w:instrText>
            </w:r>
            <w:r w:rsidRPr="00446728">
              <w:rPr>
                <w:rFonts w:ascii="Cambria" w:hAnsi="Cambria"/>
                <w:noProof/>
                <w:webHidden/>
                <w:sz w:val="24"/>
                <w:szCs w:val="24"/>
              </w:rPr>
            </w:r>
            <w:r w:rsidRPr="00446728">
              <w:rPr>
                <w:rFonts w:ascii="Cambria" w:hAnsi="Cambria"/>
                <w:noProof/>
                <w:webHidden/>
                <w:sz w:val="24"/>
                <w:szCs w:val="24"/>
              </w:rPr>
              <w:fldChar w:fldCharType="separate"/>
            </w:r>
            <w:r w:rsidR="008E4F18">
              <w:rPr>
                <w:rFonts w:ascii="Cambria" w:hAnsi="Cambria"/>
                <w:noProof/>
                <w:webHidden/>
                <w:sz w:val="24"/>
                <w:szCs w:val="24"/>
              </w:rPr>
              <w:t>1</w:t>
            </w:r>
            <w:r w:rsidRPr="00446728">
              <w:rPr>
                <w:rFonts w:ascii="Cambria" w:hAnsi="Cambria"/>
                <w:noProof/>
                <w:webHidden/>
                <w:sz w:val="24"/>
                <w:szCs w:val="24"/>
              </w:rPr>
              <w:fldChar w:fldCharType="end"/>
            </w:r>
          </w:hyperlink>
        </w:p>
        <w:p w14:paraId="6F5B90A3" w14:textId="1AF6F1E8" w:rsidR="00785D70" w:rsidRPr="00446728" w:rsidRDefault="00E220C7">
          <w:pPr>
            <w:pStyle w:val="TOC2"/>
            <w:tabs>
              <w:tab w:val="right" w:leader="dot" w:pos="9570"/>
            </w:tabs>
            <w:rPr>
              <w:rFonts w:ascii="Cambria" w:eastAsiaTheme="minorEastAsia" w:hAnsi="Cambria" w:cstheme="minorBidi"/>
              <w:noProof/>
              <w:sz w:val="24"/>
              <w:szCs w:val="24"/>
            </w:rPr>
          </w:pPr>
          <w:hyperlink w:anchor="_Toc129349420" w:history="1">
            <w:r w:rsidR="00785D70" w:rsidRPr="00446728">
              <w:rPr>
                <w:rStyle w:val="Hyperlink"/>
                <w:rFonts w:ascii="Cambria" w:hAnsi="Cambria"/>
                <w:noProof/>
                <w:sz w:val="24"/>
                <w:szCs w:val="24"/>
              </w:rPr>
              <w:t>Part</w:t>
            </w:r>
            <w:r w:rsidR="00785D70" w:rsidRPr="00446728">
              <w:rPr>
                <w:rStyle w:val="Hyperlink"/>
                <w:rFonts w:ascii="Cambria" w:hAnsi="Cambria"/>
                <w:noProof/>
                <w:spacing w:val="-1"/>
                <w:sz w:val="24"/>
                <w:szCs w:val="24"/>
              </w:rPr>
              <w:t xml:space="preserve"> </w:t>
            </w:r>
            <w:r w:rsidR="00785D70" w:rsidRPr="00446728">
              <w:rPr>
                <w:rStyle w:val="Hyperlink"/>
                <w:rFonts w:ascii="Cambria" w:hAnsi="Cambria"/>
                <w:noProof/>
                <w:sz w:val="24"/>
                <w:szCs w:val="24"/>
              </w:rPr>
              <w:t>I:</w:t>
            </w:r>
            <w:r w:rsidR="00785D70" w:rsidRPr="00446728">
              <w:rPr>
                <w:rStyle w:val="Hyperlink"/>
                <w:rFonts w:ascii="Cambria" w:hAnsi="Cambria"/>
                <w:noProof/>
                <w:spacing w:val="-2"/>
                <w:sz w:val="24"/>
                <w:szCs w:val="24"/>
              </w:rPr>
              <w:t xml:space="preserve"> General</w:t>
            </w:r>
            <w:r w:rsidR="00785D70" w:rsidRPr="00446728">
              <w:rPr>
                <w:rFonts w:ascii="Cambria" w:hAnsi="Cambria"/>
                <w:noProof/>
                <w:webHidden/>
                <w:sz w:val="24"/>
                <w:szCs w:val="24"/>
              </w:rPr>
              <w:tab/>
            </w:r>
            <w:r w:rsidR="00785D70" w:rsidRPr="00446728">
              <w:rPr>
                <w:rFonts w:ascii="Cambria" w:hAnsi="Cambria"/>
                <w:noProof/>
                <w:webHidden/>
                <w:sz w:val="24"/>
                <w:szCs w:val="24"/>
              </w:rPr>
              <w:fldChar w:fldCharType="begin"/>
            </w:r>
            <w:r w:rsidR="00785D70" w:rsidRPr="00446728">
              <w:rPr>
                <w:rFonts w:ascii="Cambria" w:hAnsi="Cambria"/>
                <w:noProof/>
                <w:webHidden/>
                <w:sz w:val="24"/>
                <w:szCs w:val="24"/>
              </w:rPr>
              <w:instrText xml:space="preserve"> PAGEREF _Toc129349420 \h </w:instrText>
            </w:r>
            <w:r w:rsidR="00785D70" w:rsidRPr="00446728">
              <w:rPr>
                <w:rFonts w:ascii="Cambria" w:hAnsi="Cambria"/>
                <w:noProof/>
                <w:webHidden/>
                <w:sz w:val="24"/>
                <w:szCs w:val="24"/>
              </w:rPr>
            </w:r>
            <w:r w:rsidR="00785D70" w:rsidRPr="00446728">
              <w:rPr>
                <w:rFonts w:ascii="Cambria" w:hAnsi="Cambria"/>
                <w:noProof/>
                <w:webHidden/>
                <w:sz w:val="24"/>
                <w:szCs w:val="24"/>
              </w:rPr>
              <w:fldChar w:fldCharType="separate"/>
            </w:r>
            <w:r w:rsidR="008E4F18">
              <w:rPr>
                <w:rFonts w:ascii="Cambria" w:hAnsi="Cambria"/>
                <w:noProof/>
                <w:webHidden/>
                <w:sz w:val="24"/>
                <w:szCs w:val="24"/>
              </w:rPr>
              <w:t>2</w:t>
            </w:r>
            <w:r w:rsidR="00785D70" w:rsidRPr="00446728">
              <w:rPr>
                <w:rFonts w:ascii="Cambria" w:hAnsi="Cambria"/>
                <w:noProof/>
                <w:webHidden/>
                <w:sz w:val="24"/>
                <w:szCs w:val="24"/>
              </w:rPr>
              <w:fldChar w:fldCharType="end"/>
            </w:r>
          </w:hyperlink>
        </w:p>
        <w:p w14:paraId="26C8C224" w14:textId="5585AE3F" w:rsidR="00785D70" w:rsidRPr="00446728" w:rsidRDefault="00E220C7">
          <w:pPr>
            <w:pStyle w:val="TOC2"/>
            <w:tabs>
              <w:tab w:val="right" w:leader="dot" w:pos="9570"/>
            </w:tabs>
            <w:rPr>
              <w:rFonts w:ascii="Cambria" w:eastAsiaTheme="minorEastAsia" w:hAnsi="Cambria" w:cstheme="minorBidi"/>
              <w:noProof/>
              <w:sz w:val="24"/>
              <w:szCs w:val="24"/>
            </w:rPr>
          </w:pPr>
          <w:hyperlink w:anchor="_Toc129349421" w:history="1">
            <w:r w:rsidR="00785D70" w:rsidRPr="00446728">
              <w:rPr>
                <w:rStyle w:val="Hyperlink"/>
                <w:rFonts w:ascii="Cambria" w:hAnsi="Cambria"/>
                <w:noProof/>
                <w:spacing w:val="-1"/>
                <w:sz w:val="24"/>
                <w:szCs w:val="24"/>
              </w:rPr>
              <w:t>1.</w:t>
            </w:r>
            <w:r w:rsidR="00785D70" w:rsidRPr="00446728">
              <w:rPr>
                <w:rFonts w:ascii="Cambria" w:eastAsiaTheme="minorEastAsia" w:hAnsi="Cambria" w:cstheme="minorBidi"/>
                <w:noProof/>
                <w:sz w:val="24"/>
                <w:szCs w:val="24"/>
              </w:rPr>
              <w:tab/>
            </w:r>
            <w:r w:rsidR="00785D70" w:rsidRPr="00446728">
              <w:rPr>
                <w:rStyle w:val="Hyperlink"/>
                <w:rFonts w:ascii="Cambria" w:hAnsi="Cambria"/>
                <w:noProof/>
                <w:spacing w:val="-2"/>
                <w:sz w:val="24"/>
                <w:szCs w:val="24"/>
              </w:rPr>
              <w:t>Introduction</w:t>
            </w:r>
            <w:r w:rsidR="00785D70" w:rsidRPr="00446728">
              <w:rPr>
                <w:rFonts w:ascii="Cambria" w:hAnsi="Cambria"/>
                <w:noProof/>
                <w:webHidden/>
                <w:sz w:val="24"/>
                <w:szCs w:val="24"/>
              </w:rPr>
              <w:tab/>
            </w:r>
            <w:r w:rsidR="00785D70" w:rsidRPr="00446728">
              <w:rPr>
                <w:rFonts w:ascii="Cambria" w:hAnsi="Cambria"/>
                <w:noProof/>
                <w:webHidden/>
                <w:sz w:val="24"/>
                <w:szCs w:val="24"/>
              </w:rPr>
              <w:fldChar w:fldCharType="begin"/>
            </w:r>
            <w:r w:rsidR="00785D70" w:rsidRPr="00446728">
              <w:rPr>
                <w:rFonts w:ascii="Cambria" w:hAnsi="Cambria"/>
                <w:noProof/>
                <w:webHidden/>
                <w:sz w:val="24"/>
                <w:szCs w:val="24"/>
              </w:rPr>
              <w:instrText xml:space="preserve"> PAGEREF _Toc129349421 \h </w:instrText>
            </w:r>
            <w:r w:rsidR="00785D70" w:rsidRPr="00446728">
              <w:rPr>
                <w:rFonts w:ascii="Cambria" w:hAnsi="Cambria"/>
                <w:noProof/>
                <w:webHidden/>
                <w:sz w:val="24"/>
                <w:szCs w:val="24"/>
              </w:rPr>
            </w:r>
            <w:r w:rsidR="00785D70" w:rsidRPr="00446728">
              <w:rPr>
                <w:rFonts w:ascii="Cambria" w:hAnsi="Cambria"/>
                <w:noProof/>
                <w:webHidden/>
                <w:sz w:val="24"/>
                <w:szCs w:val="24"/>
              </w:rPr>
              <w:fldChar w:fldCharType="separate"/>
            </w:r>
            <w:r w:rsidR="008E4F18">
              <w:rPr>
                <w:rFonts w:ascii="Cambria" w:hAnsi="Cambria"/>
                <w:noProof/>
                <w:webHidden/>
                <w:sz w:val="24"/>
                <w:szCs w:val="24"/>
              </w:rPr>
              <w:t>2</w:t>
            </w:r>
            <w:r w:rsidR="00785D70" w:rsidRPr="00446728">
              <w:rPr>
                <w:rFonts w:ascii="Cambria" w:hAnsi="Cambria"/>
                <w:noProof/>
                <w:webHidden/>
                <w:sz w:val="24"/>
                <w:szCs w:val="24"/>
              </w:rPr>
              <w:fldChar w:fldCharType="end"/>
            </w:r>
          </w:hyperlink>
        </w:p>
        <w:p w14:paraId="7ECC9B8B" w14:textId="6BB76515" w:rsidR="00785D70" w:rsidRPr="00446728" w:rsidRDefault="00E220C7">
          <w:pPr>
            <w:pStyle w:val="TOC2"/>
            <w:tabs>
              <w:tab w:val="right" w:leader="dot" w:pos="9570"/>
            </w:tabs>
            <w:rPr>
              <w:rFonts w:ascii="Cambria" w:eastAsiaTheme="minorEastAsia" w:hAnsi="Cambria" w:cstheme="minorBidi"/>
              <w:noProof/>
              <w:sz w:val="24"/>
              <w:szCs w:val="24"/>
            </w:rPr>
          </w:pPr>
          <w:hyperlink w:anchor="_Toc129349422" w:history="1">
            <w:r w:rsidR="00785D70" w:rsidRPr="00446728">
              <w:rPr>
                <w:rStyle w:val="Hyperlink"/>
                <w:rFonts w:ascii="Cambria" w:hAnsi="Cambria"/>
                <w:noProof/>
                <w:spacing w:val="-1"/>
                <w:sz w:val="24"/>
                <w:szCs w:val="24"/>
              </w:rPr>
              <w:t>2.</w:t>
            </w:r>
            <w:r w:rsidR="00785D70" w:rsidRPr="00446728">
              <w:rPr>
                <w:rFonts w:ascii="Cambria" w:eastAsiaTheme="minorEastAsia" w:hAnsi="Cambria" w:cstheme="minorBidi"/>
                <w:noProof/>
                <w:sz w:val="24"/>
                <w:szCs w:val="24"/>
              </w:rPr>
              <w:tab/>
            </w:r>
            <w:r w:rsidR="00785D70" w:rsidRPr="00446728">
              <w:rPr>
                <w:rStyle w:val="Hyperlink"/>
                <w:rFonts w:ascii="Cambria" w:hAnsi="Cambria"/>
                <w:noProof/>
                <w:sz w:val="24"/>
                <w:szCs w:val="24"/>
              </w:rPr>
              <w:t>Interpretation</w:t>
            </w:r>
            <w:r w:rsidR="00785D70" w:rsidRPr="00446728">
              <w:rPr>
                <w:rFonts w:ascii="Cambria" w:hAnsi="Cambria"/>
                <w:noProof/>
                <w:webHidden/>
                <w:sz w:val="24"/>
                <w:szCs w:val="24"/>
              </w:rPr>
              <w:tab/>
            </w:r>
            <w:r w:rsidR="00785D70" w:rsidRPr="00446728">
              <w:rPr>
                <w:rFonts w:ascii="Cambria" w:hAnsi="Cambria"/>
                <w:noProof/>
                <w:webHidden/>
                <w:sz w:val="24"/>
                <w:szCs w:val="24"/>
              </w:rPr>
              <w:fldChar w:fldCharType="begin"/>
            </w:r>
            <w:r w:rsidR="00785D70" w:rsidRPr="00446728">
              <w:rPr>
                <w:rFonts w:ascii="Cambria" w:hAnsi="Cambria"/>
                <w:noProof/>
                <w:webHidden/>
                <w:sz w:val="24"/>
                <w:szCs w:val="24"/>
              </w:rPr>
              <w:instrText xml:space="preserve"> PAGEREF _Toc129349422 \h </w:instrText>
            </w:r>
            <w:r w:rsidR="00785D70" w:rsidRPr="00446728">
              <w:rPr>
                <w:rFonts w:ascii="Cambria" w:hAnsi="Cambria"/>
                <w:noProof/>
                <w:webHidden/>
                <w:sz w:val="24"/>
                <w:szCs w:val="24"/>
              </w:rPr>
            </w:r>
            <w:r w:rsidR="00785D70" w:rsidRPr="00446728">
              <w:rPr>
                <w:rFonts w:ascii="Cambria" w:hAnsi="Cambria"/>
                <w:noProof/>
                <w:webHidden/>
                <w:sz w:val="24"/>
                <w:szCs w:val="24"/>
              </w:rPr>
              <w:fldChar w:fldCharType="separate"/>
            </w:r>
            <w:r w:rsidR="008E4F18">
              <w:rPr>
                <w:rFonts w:ascii="Cambria" w:hAnsi="Cambria"/>
                <w:noProof/>
                <w:webHidden/>
                <w:sz w:val="24"/>
                <w:szCs w:val="24"/>
              </w:rPr>
              <w:t>3</w:t>
            </w:r>
            <w:r w:rsidR="00785D70" w:rsidRPr="00446728">
              <w:rPr>
                <w:rFonts w:ascii="Cambria" w:hAnsi="Cambria"/>
                <w:noProof/>
                <w:webHidden/>
                <w:sz w:val="24"/>
                <w:szCs w:val="24"/>
              </w:rPr>
              <w:fldChar w:fldCharType="end"/>
            </w:r>
          </w:hyperlink>
        </w:p>
        <w:p w14:paraId="0A7813BE" w14:textId="2876825F" w:rsidR="00785D70" w:rsidRPr="00446728" w:rsidRDefault="00E220C7">
          <w:pPr>
            <w:pStyle w:val="TOC2"/>
            <w:tabs>
              <w:tab w:val="left" w:pos="981"/>
              <w:tab w:val="right" w:leader="dot" w:pos="9570"/>
            </w:tabs>
            <w:rPr>
              <w:rFonts w:ascii="Cambria" w:eastAsiaTheme="minorEastAsia" w:hAnsi="Cambria" w:cstheme="minorBidi"/>
              <w:noProof/>
              <w:sz w:val="24"/>
              <w:szCs w:val="24"/>
            </w:rPr>
          </w:pPr>
          <w:hyperlink w:anchor="_Toc129349423" w:history="1">
            <w:r w:rsidR="00785D70" w:rsidRPr="00446728">
              <w:rPr>
                <w:rStyle w:val="Hyperlink"/>
                <w:rFonts w:ascii="Cambria" w:hAnsi="Cambria"/>
                <w:noProof/>
                <w:sz w:val="24"/>
                <w:szCs w:val="24"/>
              </w:rPr>
              <w:t>(1)</w:t>
            </w:r>
            <w:r w:rsidR="00785D70" w:rsidRPr="00446728">
              <w:rPr>
                <w:rFonts w:ascii="Cambria" w:eastAsiaTheme="minorEastAsia" w:hAnsi="Cambria" w:cstheme="minorBidi"/>
                <w:noProof/>
                <w:sz w:val="24"/>
                <w:szCs w:val="24"/>
              </w:rPr>
              <w:tab/>
            </w:r>
            <w:r w:rsidR="00785D70" w:rsidRPr="00446728">
              <w:rPr>
                <w:rStyle w:val="Hyperlink"/>
                <w:rFonts w:ascii="Cambria" w:hAnsi="Cambria"/>
                <w:noProof/>
                <w:sz w:val="24"/>
                <w:szCs w:val="24"/>
              </w:rPr>
              <w:t>In these Guidelines, unless the context otherwise requires, all terms shall have the same meaning as under the National Communications Act, 2008, Act 769</w:t>
            </w:r>
            <w:r w:rsidR="00785D70" w:rsidRPr="00446728">
              <w:rPr>
                <w:rFonts w:ascii="Cambria" w:hAnsi="Cambria"/>
                <w:noProof/>
                <w:webHidden/>
                <w:sz w:val="24"/>
                <w:szCs w:val="24"/>
              </w:rPr>
              <w:tab/>
            </w:r>
            <w:r w:rsidR="00785D70" w:rsidRPr="00446728">
              <w:rPr>
                <w:rFonts w:ascii="Cambria" w:hAnsi="Cambria"/>
                <w:noProof/>
                <w:webHidden/>
                <w:sz w:val="24"/>
                <w:szCs w:val="24"/>
              </w:rPr>
              <w:fldChar w:fldCharType="begin"/>
            </w:r>
            <w:r w:rsidR="00785D70" w:rsidRPr="00446728">
              <w:rPr>
                <w:rFonts w:ascii="Cambria" w:hAnsi="Cambria"/>
                <w:noProof/>
                <w:webHidden/>
                <w:sz w:val="24"/>
                <w:szCs w:val="24"/>
              </w:rPr>
              <w:instrText xml:space="preserve"> PAGEREF _Toc129349423 \h </w:instrText>
            </w:r>
            <w:r w:rsidR="00785D70" w:rsidRPr="00446728">
              <w:rPr>
                <w:rFonts w:ascii="Cambria" w:hAnsi="Cambria"/>
                <w:noProof/>
                <w:webHidden/>
                <w:sz w:val="24"/>
                <w:szCs w:val="24"/>
              </w:rPr>
            </w:r>
            <w:r w:rsidR="00785D70" w:rsidRPr="00446728">
              <w:rPr>
                <w:rFonts w:ascii="Cambria" w:hAnsi="Cambria"/>
                <w:noProof/>
                <w:webHidden/>
                <w:sz w:val="24"/>
                <w:szCs w:val="24"/>
              </w:rPr>
              <w:fldChar w:fldCharType="separate"/>
            </w:r>
            <w:r w:rsidR="008E4F18">
              <w:rPr>
                <w:rFonts w:ascii="Cambria" w:hAnsi="Cambria"/>
                <w:noProof/>
                <w:webHidden/>
                <w:sz w:val="24"/>
                <w:szCs w:val="24"/>
              </w:rPr>
              <w:t>3</w:t>
            </w:r>
            <w:r w:rsidR="00785D70" w:rsidRPr="00446728">
              <w:rPr>
                <w:rFonts w:ascii="Cambria" w:hAnsi="Cambria"/>
                <w:noProof/>
                <w:webHidden/>
                <w:sz w:val="24"/>
                <w:szCs w:val="24"/>
              </w:rPr>
              <w:fldChar w:fldCharType="end"/>
            </w:r>
          </w:hyperlink>
        </w:p>
        <w:p w14:paraId="3B9A1765" w14:textId="358F942B" w:rsidR="00785D70" w:rsidRPr="00446728" w:rsidRDefault="00E220C7">
          <w:pPr>
            <w:pStyle w:val="TOC2"/>
            <w:tabs>
              <w:tab w:val="right" w:leader="dot" w:pos="9570"/>
            </w:tabs>
            <w:rPr>
              <w:rFonts w:ascii="Cambria" w:eastAsiaTheme="minorEastAsia" w:hAnsi="Cambria" w:cstheme="minorBidi"/>
              <w:noProof/>
              <w:sz w:val="24"/>
              <w:szCs w:val="24"/>
            </w:rPr>
          </w:pPr>
          <w:hyperlink w:anchor="_Toc129349424" w:history="1">
            <w:r w:rsidR="00785D70" w:rsidRPr="00446728">
              <w:rPr>
                <w:rStyle w:val="Hyperlink"/>
                <w:rFonts w:ascii="Cambria" w:hAnsi="Cambria"/>
                <w:noProof/>
                <w:spacing w:val="-1"/>
                <w:sz w:val="24"/>
                <w:szCs w:val="24"/>
              </w:rPr>
              <w:t>3.</w:t>
            </w:r>
            <w:r w:rsidR="00785D70" w:rsidRPr="00446728">
              <w:rPr>
                <w:rFonts w:ascii="Cambria" w:eastAsiaTheme="minorEastAsia" w:hAnsi="Cambria" w:cstheme="minorBidi"/>
                <w:noProof/>
                <w:sz w:val="24"/>
                <w:szCs w:val="24"/>
              </w:rPr>
              <w:tab/>
            </w:r>
            <w:r w:rsidR="00785D70" w:rsidRPr="00446728">
              <w:rPr>
                <w:rStyle w:val="Hyperlink"/>
                <w:rFonts w:ascii="Cambria" w:hAnsi="Cambria"/>
                <w:noProof/>
                <w:sz w:val="24"/>
                <w:szCs w:val="24"/>
              </w:rPr>
              <w:t>Guiding</w:t>
            </w:r>
            <w:r w:rsidR="00785D70" w:rsidRPr="00446728">
              <w:rPr>
                <w:rStyle w:val="Hyperlink"/>
                <w:rFonts w:ascii="Cambria" w:hAnsi="Cambria"/>
                <w:noProof/>
                <w:spacing w:val="-3"/>
                <w:sz w:val="24"/>
                <w:szCs w:val="24"/>
              </w:rPr>
              <w:t xml:space="preserve"> </w:t>
            </w:r>
            <w:r w:rsidR="00785D70" w:rsidRPr="00446728">
              <w:rPr>
                <w:rStyle w:val="Hyperlink"/>
                <w:rFonts w:ascii="Cambria" w:hAnsi="Cambria"/>
                <w:noProof/>
                <w:spacing w:val="-2"/>
                <w:sz w:val="24"/>
                <w:szCs w:val="24"/>
              </w:rPr>
              <w:t>Principles</w:t>
            </w:r>
            <w:r w:rsidR="00785D70" w:rsidRPr="00446728">
              <w:rPr>
                <w:rFonts w:ascii="Cambria" w:hAnsi="Cambria"/>
                <w:noProof/>
                <w:webHidden/>
                <w:sz w:val="24"/>
                <w:szCs w:val="24"/>
              </w:rPr>
              <w:tab/>
            </w:r>
            <w:r w:rsidR="00785D70" w:rsidRPr="00446728">
              <w:rPr>
                <w:rFonts w:ascii="Cambria" w:hAnsi="Cambria"/>
                <w:noProof/>
                <w:webHidden/>
                <w:sz w:val="24"/>
                <w:szCs w:val="24"/>
              </w:rPr>
              <w:fldChar w:fldCharType="begin"/>
            </w:r>
            <w:r w:rsidR="00785D70" w:rsidRPr="00446728">
              <w:rPr>
                <w:rFonts w:ascii="Cambria" w:hAnsi="Cambria"/>
                <w:noProof/>
                <w:webHidden/>
                <w:sz w:val="24"/>
                <w:szCs w:val="24"/>
              </w:rPr>
              <w:instrText xml:space="preserve"> PAGEREF _Toc129349424 \h </w:instrText>
            </w:r>
            <w:r w:rsidR="00785D70" w:rsidRPr="00446728">
              <w:rPr>
                <w:rFonts w:ascii="Cambria" w:hAnsi="Cambria"/>
                <w:noProof/>
                <w:webHidden/>
                <w:sz w:val="24"/>
                <w:szCs w:val="24"/>
              </w:rPr>
            </w:r>
            <w:r w:rsidR="00785D70" w:rsidRPr="00446728">
              <w:rPr>
                <w:rFonts w:ascii="Cambria" w:hAnsi="Cambria"/>
                <w:noProof/>
                <w:webHidden/>
                <w:sz w:val="24"/>
                <w:szCs w:val="24"/>
              </w:rPr>
              <w:fldChar w:fldCharType="separate"/>
            </w:r>
            <w:r w:rsidR="008E4F18">
              <w:rPr>
                <w:rFonts w:ascii="Cambria" w:hAnsi="Cambria"/>
                <w:noProof/>
                <w:webHidden/>
                <w:sz w:val="24"/>
                <w:szCs w:val="24"/>
              </w:rPr>
              <w:t>4</w:t>
            </w:r>
            <w:r w:rsidR="00785D70" w:rsidRPr="00446728">
              <w:rPr>
                <w:rFonts w:ascii="Cambria" w:hAnsi="Cambria"/>
                <w:noProof/>
                <w:webHidden/>
                <w:sz w:val="24"/>
                <w:szCs w:val="24"/>
              </w:rPr>
              <w:fldChar w:fldCharType="end"/>
            </w:r>
          </w:hyperlink>
        </w:p>
        <w:p w14:paraId="21806073" w14:textId="4664C902" w:rsidR="00785D70" w:rsidRPr="00446728" w:rsidRDefault="00E220C7">
          <w:pPr>
            <w:pStyle w:val="TOC2"/>
            <w:tabs>
              <w:tab w:val="right" w:leader="dot" w:pos="9570"/>
            </w:tabs>
            <w:rPr>
              <w:rFonts w:ascii="Cambria" w:eastAsiaTheme="minorEastAsia" w:hAnsi="Cambria" w:cstheme="minorBidi"/>
              <w:noProof/>
              <w:sz w:val="24"/>
              <w:szCs w:val="24"/>
            </w:rPr>
          </w:pPr>
          <w:hyperlink w:anchor="_Toc129349425" w:history="1">
            <w:r w:rsidR="00785D70" w:rsidRPr="00446728">
              <w:rPr>
                <w:rStyle w:val="Hyperlink"/>
                <w:rFonts w:ascii="Cambria" w:hAnsi="Cambria"/>
                <w:noProof/>
                <w:spacing w:val="-1"/>
                <w:sz w:val="24"/>
                <w:szCs w:val="24"/>
              </w:rPr>
              <w:t>4.</w:t>
            </w:r>
            <w:r w:rsidR="00785D70" w:rsidRPr="00446728">
              <w:rPr>
                <w:rFonts w:ascii="Cambria" w:eastAsiaTheme="minorEastAsia" w:hAnsi="Cambria" w:cstheme="minorBidi"/>
                <w:noProof/>
                <w:sz w:val="24"/>
                <w:szCs w:val="24"/>
              </w:rPr>
              <w:tab/>
            </w:r>
            <w:r w:rsidR="00785D70" w:rsidRPr="00446728">
              <w:rPr>
                <w:rStyle w:val="Hyperlink"/>
                <w:rFonts w:ascii="Cambria" w:hAnsi="Cambria"/>
                <w:noProof/>
                <w:sz w:val="24"/>
                <w:szCs w:val="24"/>
              </w:rPr>
              <w:t>Request</w:t>
            </w:r>
            <w:r w:rsidR="00785D70" w:rsidRPr="00446728">
              <w:rPr>
                <w:rStyle w:val="Hyperlink"/>
                <w:rFonts w:ascii="Cambria" w:hAnsi="Cambria"/>
                <w:noProof/>
                <w:spacing w:val="-3"/>
                <w:sz w:val="24"/>
                <w:szCs w:val="24"/>
              </w:rPr>
              <w:t xml:space="preserve"> </w:t>
            </w:r>
            <w:r w:rsidR="00785D70" w:rsidRPr="00446728">
              <w:rPr>
                <w:rStyle w:val="Hyperlink"/>
                <w:rFonts w:ascii="Cambria" w:hAnsi="Cambria"/>
                <w:noProof/>
                <w:sz w:val="24"/>
                <w:szCs w:val="24"/>
              </w:rPr>
              <w:t>for</w:t>
            </w:r>
            <w:r w:rsidR="00785D70" w:rsidRPr="00446728">
              <w:rPr>
                <w:rStyle w:val="Hyperlink"/>
                <w:rFonts w:ascii="Cambria" w:hAnsi="Cambria"/>
                <w:noProof/>
                <w:spacing w:val="-5"/>
                <w:sz w:val="24"/>
                <w:szCs w:val="24"/>
              </w:rPr>
              <w:t xml:space="preserve"> </w:t>
            </w:r>
            <w:r w:rsidR="00785D70" w:rsidRPr="00446728">
              <w:rPr>
                <w:rStyle w:val="Hyperlink"/>
                <w:rFonts w:ascii="Cambria" w:hAnsi="Cambria"/>
                <w:noProof/>
                <w:sz w:val="24"/>
                <w:szCs w:val="24"/>
              </w:rPr>
              <w:t>Approval</w:t>
            </w:r>
            <w:r w:rsidR="00785D70" w:rsidRPr="00446728">
              <w:rPr>
                <w:rStyle w:val="Hyperlink"/>
                <w:rFonts w:ascii="Cambria" w:hAnsi="Cambria"/>
                <w:noProof/>
                <w:spacing w:val="-4"/>
                <w:sz w:val="24"/>
                <w:szCs w:val="24"/>
              </w:rPr>
              <w:t xml:space="preserve"> </w:t>
            </w:r>
            <w:r w:rsidR="00785D70" w:rsidRPr="00446728">
              <w:rPr>
                <w:rStyle w:val="Hyperlink"/>
                <w:rFonts w:ascii="Cambria" w:hAnsi="Cambria"/>
                <w:noProof/>
                <w:sz w:val="24"/>
                <w:szCs w:val="24"/>
              </w:rPr>
              <w:t>to</w:t>
            </w:r>
            <w:r w:rsidR="00785D70" w:rsidRPr="00446728">
              <w:rPr>
                <w:rStyle w:val="Hyperlink"/>
                <w:rFonts w:ascii="Cambria" w:hAnsi="Cambria"/>
                <w:noProof/>
                <w:spacing w:val="-3"/>
                <w:sz w:val="24"/>
                <w:szCs w:val="24"/>
              </w:rPr>
              <w:t xml:space="preserve"> </w:t>
            </w:r>
            <w:r w:rsidR="00785D70" w:rsidRPr="00446728">
              <w:rPr>
                <w:rStyle w:val="Hyperlink"/>
                <w:rFonts w:ascii="Cambria" w:hAnsi="Cambria"/>
                <w:noProof/>
                <w:spacing w:val="-2"/>
                <w:sz w:val="24"/>
                <w:szCs w:val="24"/>
              </w:rPr>
              <w:t>Disconnect</w:t>
            </w:r>
            <w:r w:rsidR="00785D70" w:rsidRPr="00446728">
              <w:rPr>
                <w:rFonts w:ascii="Cambria" w:hAnsi="Cambria"/>
                <w:noProof/>
                <w:webHidden/>
                <w:sz w:val="24"/>
                <w:szCs w:val="24"/>
              </w:rPr>
              <w:tab/>
            </w:r>
            <w:r w:rsidR="00785D70" w:rsidRPr="00446728">
              <w:rPr>
                <w:rFonts w:ascii="Cambria" w:hAnsi="Cambria"/>
                <w:noProof/>
                <w:webHidden/>
                <w:sz w:val="24"/>
                <w:szCs w:val="24"/>
              </w:rPr>
              <w:fldChar w:fldCharType="begin"/>
            </w:r>
            <w:r w:rsidR="00785D70" w:rsidRPr="00446728">
              <w:rPr>
                <w:rFonts w:ascii="Cambria" w:hAnsi="Cambria"/>
                <w:noProof/>
                <w:webHidden/>
                <w:sz w:val="24"/>
                <w:szCs w:val="24"/>
              </w:rPr>
              <w:instrText xml:space="preserve"> PAGEREF _Toc129349425 \h </w:instrText>
            </w:r>
            <w:r w:rsidR="00785D70" w:rsidRPr="00446728">
              <w:rPr>
                <w:rFonts w:ascii="Cambria" w:hAnsi="Cambria"/>
                <w:noProof/>
                <w:webHidden/>
                <w:sz w:val="24"/>
                <w:szCs w:val="24"/>
              </w:rPr>
            </w:r>
            <w:r w:rsidR="00785D70" w:rsidRPr="00446728">
              <w:rPr>
                <w:rFonts w:ascii="Cambria" w:hAnsi="Cambria"/>
                <w:noProof/>
                <w:webHidden/>
                <w:sz w:val="24"/>
                <w:szCs w:val="24"/>
              </w:rPr>
              <w:fldChar w:fldCharType="separate"/>
            </w:r>
            <w:r w:rsidR="008E4F18">
              <w:rPr>
                <w:rFonts w:ascii="Cambria" w:hAnsi="Cambria"/>
                <w:noProof/>
                <w:webHidden/>
                <w:sz w:val="24"/>
                <w:szCs w:val="24"/>
              </w:rPr>
              <w:t>4</w:t>
            </w:r>
            <w:r w:rsidR="00785D70" w:rsidRPr="00446728">
              <w:rPr>
                <w:rFonts w:ascii="Cambria" w:hAnsi="Cambria"/>
                <w:noProof/>
                <w:webHidden/>
                <w:sz w:val="24"/>
                <w:szCs w:val="24"/>
              </w:rPr>
              <w:fldChar w:fldCharType="end"/>
            </w:r>
          </w:hyperlink>
        </w:p>
        <w:p w14:paraId="5500DEB0" w14:textId="060BB740" w:rsidR="00785D70" w:rsidRPr="00446728" w:rsidRDefault="00E220C7">
          <w:pPr>
            <w:pStyle w:val="TOC2"/>
            <w:tabs>
              <w:tab w:val="right" w:leader="dot" w:pos="9570"/>
            </w:tabs>
            <w:rPr>
              <w:rFonts w:ascii="Cambria" w:eastAsiaTheme="minorEastAsia" w:hAnsi="Cambria" w:cstheme="minorBidi"/>
              <w:noProof/>
              <w:sz w:val="24"/>
              <w:szCs w:val="24"/>
            </w:rPr>
          </w:pPr>
          <w:hyperlink w:anchor="_Toc129349426" w:history="1">
            <w:r w:rsidR="00785D70" w:rsidRPr="00446728">
              <w:rPr>
                <w:rStyle w:val="Hyperlink"/>
                <w:rFonts w:ascii="Cambria" w:hAnsi="Cambria"/>
                <w:noProof/>
                <w:spacing w:val="-1"/>
                <w:sz w:val="24"/>
                <w:szCs w:val="24"/>
              </w:rPr>
              <w:t>5.</w:t>
            </w:r>
            <w:r w:rsidR="00785D70" w:rsidRPr="00446728">
              <w:rPr>
                <w:rFonts w:ascii="Cambria" w:eastAsiaTheme="minorEastAsia" w:hAnsi="Cambria" w:cstheme="minorBidi"/>
                <w:noProof/>
                <w:sz w:val="24"/>
                <w:szCs w:val="24"/>
              </w:rPr>
              <w:tab/>
            </w:r>
            <w:r w:rsidR="00785D70" w:rsidRPr="00446728">
              <w:rPr>
                <w:rStyle w:val="Hyperlink"/>
                <w:rFonts w:ascii="Cambria" w:hAnsi="Cambria"/>
                <w:noProof/>
                <w:sz w:val="24"/>
                <w:szCs w:val="24"/>
              </w:rPr>
              <w:t>Additional</w:t>
            </w:r>
            <w:r w:rsidR="00785D70" w:rsidRPr="00446728">
              <w:rPr>
                <w:rStyle w:val="Hyperlink"/>
                <w:rFonts w:ascii="Cambria" w:hAnsi="Cambria"/>
                <w:noProof/>
                <w:spacing w:val="-6"/>
                <w:sz w:val="24"/>
                <w:szCs w:val="24"/>
              </w:rPr>
              <w:t xml:space="preserve"> </w:t>
            </w:r>
            <w:r w:rsidR="00785D70" w:rsidRPr="00446728">
              <w:rPr>
                <w:rStyle w:val="Hyperlink"/>
                <w:rFonts w:ascii="Cambria" w:hAnsi="Cambria"/>
                <w:noProof/>
                <w:sz w:val="24"/>
                <w:szCs w:val="24"/>
              </w:rPr>
              <w:t>Information</w:t>
            </w:r>
            <w:r w:rsidR="00785D70" w:rsidRPr="00446728">
              <w:rPr>
                <w:rStyle w:val="Hyperlink"/>
                <w:rFonts w:ascii="Cambria" w:hAnsi="Cambria"/>
                <w:noProof/>
                <w:spacing w:val="-5"/>
                <w:sz w:val="24"/>
                <w:szCs w:val="24"/>
              </w:rPr>
              <w:t xml:space="preserve"> </w:t>
            </w:r>
            <w:r w:rsidR="00785D70" w:rsidRPr="00446728">
              <w:rPr>
                <w:rStyle w:val="Hyperlink"/>
                <w:rFonts w:ascii="Cambria" w:hAnsi="Cambria"/>
                <w:noProof/>
                <w:sz w:val="24"/>
                <w:szCs w:val="24"/>
              </w:rPr>
              <w:t>from</w:t>
            </w:r>
            <w:r w:rsidR="00785D70" w:rsidRPr="00446728">
              <w:rPr>
                <w:rStyle w:val="Hyperlink"/>
                <w:rFonts w:ascii="Cambria" w:hAnsi="Cambria"/>
                <w:noProof/>
                <w:spacing w:val="-5"/>
                <w:sz w:val="24"/>
                <w:szCs w:val="24"/>
              </w:rPr>
              <w:t xml:space="preserve"> </w:t>
            </w:r>
            <w:r w:rsidR="00785D70" w:rsidRPr="00446728">
              <w:rPr>
                <w:rStyle w:val="Hyperlink"/>
                <w:rFonts w:ascii="Cambria" w:hAnsi="Cambria"/>
                <w:noProof/>
                <w:sz w:val="24"/>
                <w:szCs w:val="24"/>
              </w:rPr>
              <w:t>the</w:t>
            </w:r>
            <w:r w:rsidR="00785D70" w:rsidRPr="00446728">
              <w:rPr>
                <w:rStyle w:val="Hyperlink"/>
                <w:rFonts w:ascii="Cambria" w:hAnsi="Cambria"/>
                <w:noProof/>
                <w:spacing w:val="-5"/>
                <w:sz w:val="24"/>
                <w:szCs w:val="24"/>
              </w:rPr>
              <w:t xml:space="preserve"> </w:t>
            </w:r>
            <w:r w:rsidR="00785D70" w:rsidRPr="00446728">
              <w:rPr>
                <w:rStyle w:val="Hyperlink"/>
                <w:rFonts w:ascii="Cambria" w:hAnsi="Cambria"/>
                <w:noProof/>
                <w:spacing w:val="-2"/>
                <w:sz w:val="24"/>
                <w:szCs w:val="24"/>
              </w:rPr>
              <w:t>Applicant</w:t>
            </w:r>
            <w:r w:rsidR="00785D70" w:rsidRPr="00446728">
              <w:rPr>
                <w:rFonts w:ascii="Cambria" w:hAnsi="Cambria"/>
                <w:noProof/>
                <w:webHidden/>
                <w:sz w:val="24"/>
                <w:szCs w:val="24"/>
              </w:rPr>
              <w:tab/>
            </w:r>
            <w:r w:rsidR="00785D70" w:rsidRPr="00446728">
              <w:rPr>
                <w:rFonts w:ascii="Cambria" w:hAnsi="Cambria"/>
                <w:noProof/>
                <w:webHidden/>
                <w:sz w:val="24"/>
                <w:szCs w:val="24"/>
              </w:rPr>
              <w:fldChar w:fldCharType="begin"/>
            </w:r>
            <w:r w:rsidR="00785D70" w:rsidRPr="00446728">
              <w:rPr>
                <w:rFonts w:ascii="Cambria" w:hAnsi="Cambria"/>
                <w:noProof/>
                <w:webHidden/>
                <w:sz w:val="24"/>
                <w:szCs w:val="24"/>
              </w:rPr>
              <w:instrText xml:space="preserve"> PAGEREF _Toc129349426 \h </w:instrText>
            </w:r>
            <w:r w:rsidR="00785D70" w:rsidRPr="00446728">
              <w:rPr>
                <w:rFonts w:ascii="Cambria" w:hAnsi="Cambria"/>
                <w:noProof/>
                <w:webHidden/>
                <w:sz w:val="24"/>
                <w:szCs w:val="24"/>
              </w:rPr>
            </w:r>
            <w:r w:rsidR="00785D70" w:rsidRPr="00446728">
              <w:rPr>
                <w:rFonts w:ascii="Cambria" w:hAnsi="Cambria"/>
                <w:noProof/>
                <w:webHidden/>
                <w:sz w:val="24"/>
                <w:szCs w:val="24"/>
              </w:rPr>
              <w:fldChar w:fldCharType="separate"/>
            </w:r>
            <w:r w:rsidR="008E4F18">
              <w:rPr>
                <w:rFonts w:ascii="Cambria" w:hAnsi="Cambria"/>
                <w:noProof/>
                <w:webHidden/>
                <w:sz w:val="24"/>
                <w:szCs w:val="24"/>
              </w:rPr>
              <w:t>5</w:t>
            </w:r>
            <w:r w:rsidR="00785D70" w:rsidRPr="00446728">
              <w:rPr>
                <w:rFonts w:ascii="Cambria" w:hAnsi="Cambria"/>
                <w:noProof/>
                <w:webHidden/>
                <w:sz w:val="24"/>
                <w:szCs w:val="24"/>
              </w:rPr>
              <w:fldChar w:fldCharType="end"/>
            </w:r>
          </w:hyperlink>
        </w:p>
        <w:p w14:paraId="1D6BE7A5" w14:textId="2ECD8AC7" w:rsidR="00785D70" w:rsidRPr="00446728" w:rsidRDefault="00E220C7">
          <w:pPr>
            <w:pStyle w:val="TOC2"/>
            <w:tabs>
              <w:tab w:val="right" w:leader="dot" w:pos="9570"/>
            </w:tabs>
            <w:rPr>
              <w:rFonts w:ascii="Cambria" w:eastAsiaTheme="minorEastAsia" w:hAnsi="Cambria" w:cstheme="minorBidi"/>
              <w:noProof/>
              <w:sz w:val="24"/>
              <w:szCs w:val="24"/>
            </w:rPr>
          </w:pPr>
          <w:hyperlink w:anchor="_Toc129349427" w:history="1">
            <w:r w:rsidR="00785D70" w:rsidRPr="00446728">
              <w:rPr>
                <w:rStyle w:val="Hyperlink"/>
                <w:rFonts w:ascii="Cambria" w:hAnsi="Cambria"/>
                <w:noProof/>
                <w:spacing w:val="-1"/>
                <w:sz w:val="24"/>
                <w:szCs w:val="24"/>
              </w:rPr>
              <w:t>6.</w:t>
            </w:r>
            <w:r w:rsidR="00785D70" w:rsidRPr="00446728">
              <w:rPr>
                <w:rFonts w:ascii="Cambria" w:eastAsiaTheme="minorEastAsia" w:hAnsi="Cambria" w:cstheme="minorBidi"/>
                <w:noProof/>
                <w:sz w:val="24"/>
                <w:szCs w:val="24"/>
              </w:rPr>
              <w:tab/>
            </w:r>
            <w:r w:rsidR="00785D70" w:rsidRPr="00446728">
              <w:rPr>
                <w:rStyle w:val="Hyperlink"/>
                <w:rFonts w:ascii="Cambria" w:hAnsi="Cambria"/>
                <w:noProof/>
                <w:sz w:val="24"/>
                <w:szCs w:val="24"/>
              </w:rPr>
              <w:t>Conditions</w:t>
            </w:r>
            <w:r w:rsidR="00785D70" w:rsidRPr="00446728">
              <w:rPr>
                <w:rStyle w:val="Hyperlink"/>
                <w:rFonts w:ascii="Cambria" w:hAnsi="Cambria"/>
                <w:noProof/>
                <w:spacing w:val="-6"/>
                <w:sz w:val="24"/>
                <w:szCs w:val="24"/>
              </w:rPr>
              <w:t xml:space="preserve"> </w:t>
            </w:r>
            <w:r w:rsidR="00785D70" w:rsidRPr="00446728">
              <w:rPr>
                <w:rStyle w:val="Hyperlink"/>
                <w:rFonts w:ascii="Cambria" w:hAnsi="Cambria"/>
                <w:noProof/>
                <w:sz w:val="24"/>
                <w:szCs w:val="24"/>
              </w:rPr>
              <w:t>for</w:t>
            </w:r>
            <w:r w:rsidR="00785D70" w:rsidRPr="00446728">
              <w:rPr>
                <w:rStyle w:val="Hyperlink"/>
                <w:rFonts w:ascii="Cambria" w:hAnsi="Cambria"/>
                <w:noProof/>
                <w:spacing w:val="-5"/>
                <w:sz w:val="24"/>
                <w:szCs w:val="24"/>
              </w:rPr>
              <w:t xml:space="preserve"> </w:t>
            </w:r>
            <w:r w:rsidR="00785D70" w:rsidRPr="00446728">
              <w:rPr>
                <w:rStyle w:val="Hyperlink"/>
                <w:rFonts w:ascii="Cambria" w:hAnsi="Cambria"/>
                <w:noProof/>
                <w:sz w:val="24"/>
                <w:szCs w:val="24"/>
              </w:rPr>
              <w:t>the</w:t>
            </w:r>
            <w:r w:rsidR="00785D70" w:rsidRPr="00446728">
              <w:rPr>
                <w:rStyle w:val="Hyperlink"/>
                <w:rFonts w:ascii="Cambria" w:hAnsi="Cambria"/>
                <w:noProof/>
                <w:spacing w:val="-3"/>
                <w:sz w:val="24"/>
                <w:szCs w:val="24"/>
              </w:rPr>
              <w:t xml:space="preserve"> </w:t>
            </w:r>
            <w:r w:rsidR="00785D70" w:rsidRPr="00446728">
              <w:rPr>
                <w:rStyle w:val="Hyperlink"/>
                <w:rFonts w:ascii="Cambria" w:hAnsi="Cambria"/>
                <w:noProof/>
                <w:sz w:val="24"/>
                <w:szCs w:val="24"/>
              </w:rPr>
              <w:t>Grant</w:t>
            </w:r>
            <w:r w:rsidR="00785D70" w:rsidRPr="00446728">
              <w:rPr>
                <w:rStyle w:val="Hyperlink"/>
                <w:rFonts w:ascii="Cambria" w:hAnsi="Cambria"/>
                <w:noProof/>
                <w:spacing w:val="-3"/>
                <w:sz w:val="24"/>
                <w:szCs w:val="24"/>
              </w:rPr>
              <w:t xml:space="preserve"> </w:t>
            </w:r>
            <w:r w:rsidR="00785D70" w:rsidRPr="00446728">
              <w:rPr>
                <w:rStyle w:val="Hyperlink"/>
                <w:rFonts w:ascii="Cambria" w:hAnsi="Cambria"/>
                <w:noProof/>
                <w:sz w:val="24"/>
                <w:szCs w:val="24"/>
              </w:rPr>
              <w:t>of</w:t>
            </w:r>
            <w:r w:rsidR="00785D70" w:rsidRPr="00446728">
              <w:rPr>
                <w:rStyle w:val="Hyperlink"/>
                <w:rFonts w:ascii="Cambria" w:hAnsi="Cambria"/>
                <w:noProof/>
                <w:spacing w:val="-5"/>
                <w:sz w:val="24"/>
                <w:szCs w:val="24"/>
              </w:rPr>
              <w:t xml:space="preserve"> </w:t>
            </w:r>
            <w:r w:rsidR="00785D70" w:rsidRPr="00446728">
              <w:rPr>
                <w:rStyle w:val="Hyperlink"/>
                <w:rFonts w:ascii="Cambria" w:hAnsi="Cambria"/>
                <w:noProof/>
                <w:sz w:val="24"/>
                <w:szCs w:val="24"/>
              </w:rPr>
              <w:t>Approval</w:t>
            </w:r>
            <w:r w:rsidR="00785D70" w:rsidRPr="00446728">
              <w:rPr>
                <w:rStyle w:val="Hyperlink"/>
                <w:rFonts w:ascii="Cambria" w:hAnsi="Cambria"/>
                <w:noProof/>
                <w:spacing w:val="-5"/>
                <w:sz w:val="24"/>
                <w:szCs w:val="24"/>
              </w:rPr>
              <w:t xml:space="preserve"> </w:t>
            </w:r>
            <w:r w:rsidR="00785D70" w:rsidRPr="00446728">
              <w:rPr>
                <w:rStyle w:val="Hyperlink"/>
                <w:rFonts w:ascii="Cambria" w:hAnsi="Cambria"/>
                <w:noProof/>
                <w:sz w:val="24"/>
                <w:szCs w:val="24"/>
              </w:rPr>
              <w:t>to</w:t>
            </w:r>
            <w:r w:rsidR="00785D70" w:rsidRPr="00446728">
              <w:rPr>
                <w:rStyle w:val="Hyperlink"/>
                <w:rFonts w:ascii="Cambria" w:hAnsi="Cambria"/>
                <w:noProof/>
                <w:spacing w:val="-6"/>
                <w:sz w:val="24"/>
                <w:szCs w:val="24"/>
              </w:rPr>
              <w:t xml:space="preserve"> </w:t>
            </w:r>
            <w:r w:rsidR="00785D70" w:rsidRPr="00446728">
              <w:rPr>
                <w:rStyle w:val="Hyperlink"/>
                <w:rFonts w:ascii="Cambria" w:hAnsi="Cambria"/>
                <w:noProof/>
                <w:sz w:val="24"/>
                <w:szCs w:val="24"/>
              </w:rPr>
              <w:t>Disconnect</w:t>
            </w:r>
            <w:r w:rsidR="00785D70" w:rsidRPr="00446728">
              <w:rPr>
                <w:rStyle w:val="Hyperlink"/>
                <w:rFonts w:ascii="Cambria" w:hAnsi="Cambria"/>
                <w:noProof/>
                <w:spacing w:val="-3"/>
                <w:sz w:val="24"/>
                <w:szCs w:val="24"/>
              </w:rPr>
              <w:t xml:space="preserve"> </w:t>
            </w:r>
            <w:r w:rsidR="00785D70" w:rsidRPr="00446728">
              <w:rPr>
                <w:rStyle w:val="Hyperlink"/>
                <w:rFonts w:ascii="Cambria" w:hAnsi="Cambria"/>
                <w:noProof/>
                <w:sz w:val="24"/>
                <w:szCs w:val="24"/>
              </w:rPr>
              <w:t>for</w:t>
            </w:r>
            <w:r w:rsidR="00785D70" w:rsidRPr="00446728">
              <w:rPr>
                <w:rStyle w:val="Hyperlink"/>
                <w:rFonts w:ascii="Cambria" w:hAnsi="Cambria"/>
                <w:noProof/>
                <w:spacing w:val="-4"/>
                <w:sz w:val="24"/>
                <w:szCs w:val="24"/>
              </w:rPr>
              <w:t xml:space="preserve"> </w:t>
            </w:r>
            <w:r w:rsidR="00785D70" w:rsidRPr="00446728">
              <w:rPr>
                <w:rStyle w:val="Hyperlink"/>
                <w:rFonts w:ascii="Cambria" w:hAnsi="Cambria"/>
                <w:noProof/>
                <w:spacing w:val="-2"/>
                <w:sz w:val="24"/>
                <w:szCs w:val="24"/>
              </w:rPr>
              <w:t>Indebtedness</w:t>
            </w:r>
            <w:r w:rsidR="00785D70" w:rsidRPr="00446728">
              <w:rPr>
                <w:rFonts w:ascii="Cambria" w:hAnsi="Cambria"/>
                <w:noProof/>
                <w:webHidden/>
                <w:sz w:val="24"/>
                <w:szCs w:val="24"/>
              </w:rPr>
              <w:tab/>
            </w:r>
            <w:r w:rsidR="00785D70" w:rsidRPr="00446728">
              <w:rPr>
                <w:rFonts w:ascii="Cambria" w:hAnsi="Cambria"/>
                <w:noProof/>
                <w:webHidden/>
                <w:sz w:val="24"/>
                <w:szCs w:val="24"/>
              </w:rPr>
              <w:fldChar w:fldCharType="begin"/>
            </w:r>
            <w:r w:rsidR="00785D70" w:rsidRPr="00446728">
              <w:rPr>
                <w:rFonts w:ascii="Cambria" w:hAnsi="Cambria"/>
                <w:noProof/>
                <w:webHidden/>
                <w:sz w:val="24"/>
                <w:szCs w:val="24"/>
              </w:rPr>
              <w:instrText xml:space="preserve"> PAGEREF _Toc129349427 \h </w:instrText>
            </w:r>
            <w:r w:rsidR="00785D70" w:rsidRPr="00446728">
              <w:rPr>
                <w:rFonts w:ascii="Cambria" w:hAnsi="Cambria"/>
                <w:noProof/>
                <w:webHidden/>
                <w:sz w:val="24"/>
                <w:szCs w:val="24"/>
              </w:rPr>
            </w:r>
            <w:r w:rsidR="00785D70" w:rsidRPr="00446728">
              <w:rPr>
                <w:rFonts w:ascii="Cambria" w:hAnsi="Cambria"/>
                <w:noProof/>
                <w:webHidden/>
                <w:sz w:val="24"/>
                <w:szCs w:val="24"/>
              </w:rPr>
              <w:fldChar w:fldCharType="separate"/>
            </w:r>
            <w:r w:rsidR="008E4F18">
              <w:rPr>
                <w:rFonts w:ascii="Cambria" w:hAnsi="Cambria"/>
                <w:noProof/>
                <w:webHidden/>
                <w:sz w:val="24"/>
                <w:szCs w:val="24"/>
              </w:rPr>
              <w:t>5</w:t>
            </w:r>
            <w:r w:rsidR="00785D70" w:rsidRPr="00446728">
              <w:rPr>
                <w:rFonts w:ascii="Cambria" w:hAnsi="Cambria"/>
                <w:noProof/>
                <w:webHidden/>
                <w:sz w:val="24"/>
                <w:szCs w:val="24"/>
              </w:rPr>
              <w:fldChar w:fldCharType="end"/>
            </w:r>
          </w:hyperlink>
        </w:p>
        <w:p w14:paraId="4FA27963" w14:textId="43D0BADA" w:rsidR="00785D70" w:rsidRPr="00446728" w:rsidRDefault="00E220C7">
          <w:pPr>
            <w:pStyle w:val="TOC2"/>
            <w:tabs>
              <w:tab w:val="right" w:leader="dot" w:pos="9570"/>
            </w:tabs>
            <w:rPr>
              <w:rFonts w:ascii="Cambria" w:eastAsiaTheme="minorEastAsia" w:hAnsi="Cambria" w:cstheme="minorBidi"/>
              <w:noProof/>
              <w:sz w:val="24"/>
              <w:szCs w:val="24"/>
            </w:rPr>
          </w:pPr>
          <w:hyperlink w:anchor="_Toc129349428" w:history="1">
            <w:r w:rsidR="00785D70" w:rsidRPr="00446728">
              <w:rPr>
                <w:rStyle w:val="Hyperlink"/>
                <w:rFonts w:ascii="Cambria" w:hAnsi="Cambria"/>
                <w:noProof/>
                <w:sz w:val="24"/>
                <w:szCs w:val="24"/>
              </w:rPr>
              <w:t>Part</w:t>
            </w:r>
            <w:r w:rsidR="00785D70" w:rsidRPr="00446728">
              <w:rPr>
                <w:rStyle w:val="Hyperlink"/>
                <w:rFonts w:ascii="Cambria" w:hAnsi="Cambria"/>
                <w:noProof/>
                <w:spacing w:val="-2"/>
                <w:sz w:val="24"/>
                <w:szCs w:val="24"/>
              </w:rPr>
              <w:t xml:space="preserve"> </w:t>
            </w:r>
            <w:r w:rsidR="00785D70" w:rsidRPr="00446728">
              <w:rPr>
                <w:rStyle w:val="Hyperlink"/>
                <w:rFonts w:ascii="Cambria" w:hAnsi="Cambria"/>
                <w:noProof/>
                <w:sz w:val="24"/>
                <w:szCs w:val="24"/>
              </w:rPr>
              <w:t>II:</w:t>
            </w:r>
            <w:r w:rsidR="00785D70" w:rsidRPr="00446728">
              <w:rPr>
                <w:rStyle w:val="Hyperlink"/>
                <w:rFonts w:ascii="Cambria" w:hAnsi="Cambria"/>
                <w:noProof/>
                <w:spacing w:val="-2"/>
                <w:sz w:val="24"/>
                <w:szCs w:val="24"/>
              </w:rPr>
              <w:t xml:space="preserve"> </w:t>
            </w:r>
            <w:r w:rsidR="00785D70" w:rsidRPr="00446728">
              <w:rPr>
                <w:rStyle w:val="Hyperlink"/>
                <w:rFonts w:ascii="Cambria" w:hAnsi="Cambria"/>
                <w:noProof/>
                <w:sz w:val="24"/>
                <w:szCs w:val="24"/>
              </w:rPr>
              <w:t>Decisions</w:t>
            </w:r>
            <w:r w:rsidR="00785D70" w:rsidRPr="00446728">
              <w:rPr>
                <w:rStyle w:val="Hyperlink"/>
                <w:rFonts w:ascii="Cambria" w:hAnsi="Cambria"/>
                <w:noProof/>
                <w:spacing w:val="-2"/>
                <w:sz w:val="24"/>
                <w:szCs w:val="24"/>
              </w:rPr>
              <w:t xml:space="preserve"> </w:t>
            </w:r>
            <w:r w:rsidR="00785D70" w:rsidRPr="00446728">
              <w:rPr>
                <w:rStyle w:val="Hyperlink"/>
                <w:rFonts w:ascii="Cambria" w:hAnsi="Cambria"/>
                <w:noProof/>
                <w:sz w:val="24"/>
                <w:szCs w:val="24"/>
              </w:rPr>
              <w:t>of</w:t>
            </w:r>
            <w:r w:rsidR="00785D70" w:rsidRPr="00446728">
              <w:rPr>
                <w:rStyle w:val="Hyperlink"/>
                <w:rFonts w:ascii="Cambria" w:hAnsi="Cambria"/>
                <w:noProof/>
                <w:spacing w:val="-3"/>
                <w:sz w:val="24"/>
                <w:szCs w:val="24"/>
              </w:rPr>
              <w:t xml:space="preserve"> </w:t>
            </w:r>
            <w:r w:rsidR="00785D70" w:rsidRPr="00446728">
              <w:rPr>
                <w:rStyle w:val="Hyperlink"/>
                <w:rFonts w:ascii="Cambria" w:hAnsi="Cambria"/>
                <w:noProof/>
                <w:sz w:val="24"/>
                <w:szCs w:val="24"/>
              </w:rPr>
              <w:t>the</w:t>
            </w:r>
            <w:r w:rsidR="00785D70" w:rsidRPr="00446728">
              <w:rPr>
                <w:rStyle w:val="Hyperlink"/>
                <w:rFonts w:ascii="Cambria" w:hAnsi="Cambria"/>
                <w:noProof/>
                <w:spacing w:val="-1"/>
                <w:sz w:val="24"/>
                <w:szCs w:val="24"/>
              </w:rPr>
              <w:t xml:space="preserve"> </w:t>
            </w:r>
            <w:r w:rsidR="00785D70" w:rsidRPr="00446728">
              <w:rPr>
                <w:rStyle w:val="Hyperlink"/>
                <w:rFonts w:ascii="Cambria" w:hAnsi="Cambria"/>
                <w:noProof/>
                <w:spacing w:val="-2"/>
                <w:sz w:val="24"/>
                <w:szCs w:val="24"/>
              </w:rPr>
              <w:t>Commission</w:t>
            </w:r>
            <w:r w:rsidR="00785D70" w:rsidRPr="00446728">
              <w:rPr>
                <w:rFonts w:ascii="Cambria" w:hAnsi="Cambria"/>
                <w:noProof/>
                <w:webHidden/>
                <w:sz w:val="24"/>
                <w:szCs w:val="24"/>
              </w:rPr>
              <w:tab/>
            </w:r>
            <w:r w:rsidR="00785D70" w:rsidRPr="00446728">
              <w:rPr>
                <w:rFonts w:ascii="Cambria" w:hAnsi="Cambria"/>
                <w:noProof/>
                <w:webHidden/>
                <w:sz w:val="24"/>
                <w:szCs w:val="24"/>
              </w:rPr>
              <w:fldChar w:fldCharType="begin"/>
            </w:r>
            <w:r w:rsidR="00785D70" w:rsidRPr="00446728">
              <w:rPr>
                <w:rFonts w:ascii="Cambria" w:hAnsi="Cambria"/>
                <w:noProof/>
                <w:webHidden/>
                <w:sz w:val="24"/>
                <w:szCs w:val="24"/>
              </w:rPr>
              <w:instrText xml:space="preserve"> PAGEREF _Toc129349428 \h </w:instrText>
            </w:r>
            <w:r w:rsidR="00785D70" w:rsidRPr="00446728">
              <w:rPr>
                <w:rFonts w:ascii="Cambria" w:hAnsi="Cambria"/>
                <w:noProof/>
                <w:webHidden/>
                <w:sz w:val="24"/>
                <w:szCs w:val="24"/>
              </w:rPr>
            </w:r>
            <w:r w:rsidR="00785D70" w:rsidRPr="00446728">
              <w:rPr>
                <w:rFonts w:ascii="Cambria" w:hAnsi="Cambria"/>
                <w:noProof/>
                <w:webHidden/>
                <w:sz w:val="24"/>
                <w:szCs w:val="24"/>
              </w:rPr>
              <w:fldChar w:fldCharType="separate"/>
            </w:r>
            <w:r w:rsidR="008E4F18">
              <w:rPr>
                <w:rFonts w:ascii="Cambria" w:hAnsi="Cambria"/>
                <w:noProof/>
                <w:webHidden/>
                <w:sz w:val="24"/>
                <w:szCs w:val="24"/>
              </w:rPr>
              <w:t>6</w:t>
            </w:r>
            <w:r w:rsidR="00785D70" w:rsidRPr="00446728">
              <w:rPr>
                <w:rFonts w:ascii="Cambria" w:hAnsi="Cambria"/>
                <w:noProof/>
                <w:webHidden/>
                <w:sz w:val="24"/>
                <w:szCs w:val="24"/>
              </w:rPr>
              <w:fldChar w:fldCharType="end"/>
            </w:r>
          </w:hyperlink>
        </w:p>
        <w:p w14:paraId="271799A4" w14:textId="58C35A60" w:rsidR="00785D70" w:rsidRPr="00446728" w:rsidRDefault="00E220C7">
          <w:pPr>
            <w:pStyle w:val="TOC2"/>
            <w:tabs>
              <w:tab w:val="right" w:leader="dot" w:pos="9570"/>
            </w:tabs>
            <w:rPr>
              <w:rFonts w:ascii="Cambria" w:eastAsiaTheme="minorEastAsia" w:hAnsi="Cambria" w:cstheme="minorBidi"/>
              <w:noProof/>
              <w:sz w:val="24"/>
              <w:szCs w:val="24"/>
            </w:rPr>
          </w:pPr>
          <w:hyperlink w:anchor="_Toc129349429" w:history="1">
            <w:r w:rsidR="00785D70" w:rsidRPr="00446728">
              <w:rPr>
                <w:rStyle w:val="Hyperlink"/>
                <w:rFonts w:ascii="Cambria" w:hAnsi="Cambria"/>
                <w:noProof/>
                <w:spacing w:val="-1"/>
                <w:sz w:val="24"/>
                <w:szCs w:val="24"/>
              </w:rPr>
              <w:t>7.</w:t>
            </w:r>
            <w:r w:rsidR="00785D70" w:rsidRPr="00446728">
              <w:rPr>
                <w:rFonts w:ascii="Cambria" w:eastAsiaTheme="minorEastAsia" w:hAnsi="Cambria" w:cstheme="minorBidi"/>
                <w:noProof/>
                <w:sz w:val="24"/>
                <w:szCs w:val="24"/>
              </w:rPr>
              <w:tab/>
            </w:r>
            <w:r w:rsidR="00785D70" w:rsidRPr="00446728">
              <w:rPr>
                <w:rStyle w:val="Hyperlink"/>
                <w:rFonts w:ascii="Cambria" w:hAnsi="Cambria"/>
                <w:noProof/>
                <w:sz w:val="24"/>
                <w:szCs w:val="24"/>
              </w:rPr>
              <w:t>Preliminaries</w:t>
            </w:r>
            <w:r w:rsidR="00785D70" w:rsidRPr="00446728">
              <w:rPr>
                <w:rStyle w:val="Hyperlink"/>
                <w:rFonts w:ascii="Cambria" w:hAnsi="Cambria"/>
                <w:noProof/>
                <w:spacing w:val="-4"/>
                <w:sz w:val="24"/>
                <w:szCs w:val="24"/>
              </w:rPr>
              <w:t xml:space="preserve"> </w:t>
            </w:r>
            <w:r w:rsidR="00785D70" w:rsidRPr="00446728">
              <w:rPr>
                <w:rStyle w:val="Hyperlink"/>
                <w:rFonts w:ascii="Cambria" w:hAnsi="Cambria"/>
                <w:noProof/>
                <w:sz w:val="24"/>
                <w:szCs w:val="24"/>
              </w:rPr>
              <w:t>and</w:t>
            </w:r>
            <w:r w:rsidR="00785D70" w:rsidRPr="00446728">
              <w:rPr>
                <w:rStyle w:val="Hyperlink"/>
                <w:rFonts w:ascii="Cambria" w:hAnsi="Cambria"/>
                <w:noProof/>
                <w:spacing w:val="-2"/>
                <w:sz w:val="24"/>
                <w:szCs w:val="24"/>
              </w:rPr>
              <w:t xml:space="preserve"> </w:t>
            </w:r>
            <w:r w:rsidR="00785D70" w:rsidRPr="00446728">
              <w:rPr>
                <w:rStyle w:val="Hyperlink"/>
                <w:rFonts w:ascii="Cambria" w:hAnsi="Cambria"/>
                <w:noProof/>
                <w:sz w:val="24"/>
                <w:szCs w:val="24"/>
              </w:rPr>
              <w:t>Time</w:t>
            </w:r>
            <w:r w:rsidR="00785D70" w:rsidRPr="00446728">
              <w:rPr>
                <w:rStyle w:val="Hyperlink"/>
                <w:rFonts w:ascii="Cambria" w:hAnsi="Cambria"/>
                <w:noProof/>
                <w:spacing w:val="-3"/>
                <w:sz w:val="24"/>
                <w:szCs w:val="24"/>
              </w:rPr>
              <w:t xml:space="preserve"> </w:t>
            </w:r>
            <w:r w:rsidR="00785D70" w:rsidRPr="00446728">
              <w:rPr>
                <w:rStyle w:val="Hyperlink"/>
                <w:rFonts w:ascii="Cambria" w:hAnsi="Cambria"/>
                <w:noProof/>
                <w:sz w:val="24"/>
                <w:szCs w:val="24"/>
              </w:rPr>
              <w:t>for</w:t>
            </w:r>
            <w:r w:rsidR="00785D70" w:rsidRPr="00446728">
              <w:rPr>
                <w:rStyle w:val="Hyperlink"/>
                <w:rFonts w:ascii="Cambria" w:hAnsi="Cambria"/>
                <w:noProof/>
                <w:spacing w:val="-4"/>
                <w:sz w:val="24"/>
                <w:szCs w:val="24"/>
              </w:rPr>
              <w:t xml:space="preserve"> </w:t>
            </w:r>
            <w:r w:rsidR="00785D70" w:rsidRPr="00446728">
              <w:rPr>
                <w:rStyle w:val="Hyperlink"/>
                <w:rFonts w:ascii="Cambria" w:hAnsi="Cambria"/>
                <w:noProof/>
                <w:sz w:val="24"/>
                <w:szCs w:val="24"/>
              </w:rPr>
              <w:t>Taking</w:t>
            </w:r>
            <w:r w:rsidR="00785D70" w:rsidRPr="00446728">
              <w:rPr>
                <w:rStyle w:val="Hyperlink"/>
                <w:rFonts w:ascii="Cambria" w:hAnsi="Cambria"/>
                <w:noProof/>
                <w:spacing w:val="-4"/>
                <w:sz w:val="24"/>
                <w:szCs w:val="24"/>
              </w:rPr>
              <w:t xml:space="preserve"> </w:t>
            </w:r>
            <w:r w:rsidR="00785D70" w:rsidRPr="00446728">
              <w:rPr>
                <w:rStyle w:val="Hyperlink"/>
                <w:rFonts w:ascii="Cambria" w:hAnsi="Cambria"/>
                <w:noProof/>
                <w:spacing w:val="-2"/>
                <w:sz w:val="24"/>
                <w:szCs w:val="24"/>
              </w:rPr>
              <w:t>Decisions</w:t>
            </w:r>
            <w:r w:rsidR="00785D70" w:rsidRPr="00446728">
              <w:rPr>
                <w:rFonts w:ascii="Cambria" w:hAnsi="Cambria"/>
                <w:noProof/>
                <w:webHidden/>
                <w:sz w:val="24"/>
                <w:szCs w:val="24"/>
              </w:rPr>
              <w:tab/>
            </w:r>
            <w:r w:rsidR="00785D70" w:rsidRPr="00446728">
              <w:rPr>
                <w:rFonts w:ascii="Cambria" w:hAnsi="Cambria"/>
                <w:noProof/>
                <w:webHidden/>
                <w:sz w:val="24"/>
                <w:szCs w:val="24"/>
              </w:rPr>
              <w:fldChar w:fldCharType="begin"/>
            </w:r>
            <w:r w:rsidR="00785D70" w:rsidRPr="00446728">
              <w:rPr>
                <w:rFonts w:ascii="Cambria" w:hAnsi="Cambria"/>
                <w:noProof/>
                <w:webHidden/>
                <w:sz w:val="24"/>
                <w:szCs w:val="24"/>
              </w:rPr>
              <w:instrText xml:space="preserve"> PAGEREF _Toc129349429 \h </w:instrText>
            </w:r>
            <w:r w:rsidR="00785D70" w:rsidRPr="00446728">
              <w:rPr>
                <w:rFonts w:ascii="Cambria" w:hAnsi="Cambria"/>
                <w:noProof/>
                <w:webHidden/>
                <w:sz w:val="24"/>
                <w:szCs w:val="24"/>
              </w:rPr>
            </w:r>
            <w:r w:rsidR="00785D70" w:rsidRPr="00446728">
              <w:rPr>
                <w:rFonts w:ascii="Cambria" w:hAnsi="Cambria"/>
                <w:noProof/>
                <w:webHidden/>
                <w:sz w:val="24"/>
                <w:szCs w:val="24"/>
              </w:rPr>
              <w:fldChar w:fldCharType="separate"/>
            </w:r>
            <w:r w:rsidR="008E4F18">
              <w:rPr>
                <w:rFonts w:ascii="Cambria" w:hAnsi="Cambria"/>
                <w:noProof/>
                <w:webHidden/>
                <w:sz w:val="24"/>
                <w:szCs w:val="24"/>
              </w:rPr>
              <w:t>6</w:t>
            </w:r>
            <w:r w:rsidR="00785D70" w:rsidRPr="00446728">
              <w:rPr>
                <w:rFonts w:ascii="Cambria" w:hAnsi="Cambria"/>
                <w:noProof/>
                <w:webHidden/>
                <w:sz w:val="24"/>
                <w:szCs w:val="24"/>
              </w:rPr>
              <w:fldChar w:fldCharType="end"/>
            </w:r>
          </w:hyperlink>
        </w:p>
        <w:p w14:paraId="4F6DF7C7" w14:textId="0F8F36BE" w:rsidR="00785D70" w:rsidRPr="00446728" w:rsidRDefault="00E220C7">
          <w:pPr>
            <w:pStyle w:val="TOC2"/>
            <w:tabs>
              <w:tab w:val="right" w:leader="dot" w:pos="9570"/>
            </w:tabs>
            <w:rPr>
              <w:rFonts w:ascii="Cambria" w:eastAsiaTheme="minorEastAsia" w:hAnsi="Cambria" w:cstheme="minorBidi"/>
              <w:noProof/>
              <w:sz w:val="24"/>
              <w:szCs w:val="24"/>
            </w:rPr>
          </w:pPr>
          <w:hyperlink w:anchor="_Toc129349430" w:history="1">
            <w:r w:rsidR="00785D70" w:rsidRPr="00446728">
              <w:rPr>
                <w:rStyle w:val="Hyperlink"/>
                <w:rFonts w:ascii="Cambria" w:hAnsi="Cambria"/>
                <w:noProof/>
                <w:spacing w:val="-1"/>
                <w:sz w:val="24"/>
                <w:szCs w:val="24"/>
              </w:rPr>
              <w:t>8.</w:t>
            </w:r>
            <w:r w:rsidR="00785D70" w:rsidRPr="00446728">
              <w:rPr>
                <w:rFonts w:ascii="Cambria" w:eastAsiaTheme="minorEastAsia" w:hAnsi="Cambria" w:cstheme="minorBidi"/>
                <w:noProof/>
                <w:sz w:val="24"/>
                <w:szCs w:val="24"/>
              </w:rPr>
              <w:tab/>
            </w:r>
            <w:r w:rsidR="00785D70" w:rsidRPr="00446728">
              <w:rPr>
                <w:rStyle w:val="Hyperlink"/>
                <w:rFonts w:ascii="Cambria" w:hAnsi="Cambria"/>
                <w:noProof/>
                <w:spacing w:val="-2"/>
                <w:sz w:val="24"/>
                <w:szCs w:val="24"/>
              </w:rPr>
              <w:t>Pre-Disconnection</w:t>
            </w:r>
            <w:r w:rsidR="00785D70" w:rsidRPr="00446728">
              <w:rPr>
                <w:rStyle w:val="Hyperlink"/>
                <w:rFonts w:ascii="Cambria" w:hAnsi="Cambria"/>
                <w:noProof/>
                <w:spacing w:val="16"/>
                <w:sz w:val="24"/>
                <w:szCs w:val="24"/>
              </w:rPr>
              <w:t xml:space="preserve"> </w:t>
            </w:r>
            <w:r w:rsidR="00785D70" w:rsidRPr="00446728">
              <w:rPr>
                <w:rStyle w:val="Hyperlink"/>
                <w:rFonts w:ascii="Cambria" w:hAnsi="Cambria"/>
                <w:noProof/>
                <w:spacing w:val="-2"/>
                <w:sz w:val="24"/>
                <w:szCs w:val="24"/>
              </w:rPr>
              <w:t>Notice</w:t>
            </w:r>
            <w:r w:rsidR="00785D70" w:rsidRPr="00446728">
              <w:rPr>
                <w:rFonts w:ascii="Cambria" w:hAnsi="Cambria"/>
                <w:noProof/>
                <w:webHidden/>
                <w:sz w:val="24"/>
                <w:szCs w:val="24"/>
              </w:rPr>
              <w:tab/>
            </w:r>
            <w:r w:rsidR="00785D70" w:rsidRPr="00446728">
              <w:rPr>
                <w:rFonts w:ascii="Cambria" w:hAnsi="Cambria"/>
                <w:noProof/>
                <w:webHidden/>
                <w:sz w:val="24"/>
                <w:szCs w:val="24"/>
              </w:rPr>
              <w:fldChar w:fldCharType="begin"/>
            </w:r>
            <w:r w:rsidR="00785D70" w:rsidRPr="00446728">
              <w:rPr>
                <w:rFonts w:ascii="Cambria" w:hAnsi="Cambria"/>
                <w:noProof/>
                <w:webHidden/>
                <w:sz w:val="24"/>
                <w:szCs w:val="24"/>
              </w:rPr>
              <w:instrText xml:space="preserve"> PAGEREF _Toc129349430 \h </w:instrText>
            </w:r>
            <w:r w:rsidR="00785D70" w:rsidRPr="00446728">
              <w:rPr>
                <w:rFonts w:ascii="Cambria" w:hAnsi="Cambria"/>
                <w:noProof/>
                <w:webHidden/>
                <w:sz w:val="24"/>
                <w:szCs w:val="24"/>
              </w:rPr>
            </w:r>
            <w:r w:rsidR="00785D70" w:rsidRPr="00446728">
              <w:rPr>
                <w:rFonts w:ascii="Cambria" w:hAnsi="Cambria"/>
                <w:noProof/>
                <w:webHidden/>
                <w:sz w:val="24"/>
                <w:szCs w:val="24"/>
              </w:rPr>
              <w:fldChar w:fldCharType="separate"/>
            </w:r>
            <w:r w:rsidR="008E4F18">
              <w:rPr>
                <w:rFonts w:ascii="Cambria" w:hAnsi="Cambria"/>
                <w:noProof/>
                <w:webHidden/>
                <w:sz w:val="24"/>
                <w:szCs w:val="24"/>
              </w:rPr>
              <w:t>7</w:t>
            </w:r>
            <w:r w:rsidR="00785D70" w:rsidRPr="00446728">
              <w:rPr>
                <w:rFonts w:ascii="Cambria" w:hAnsi="Cambria"/>
                <w:noProof/>
                <w:webHidden/>
                <w:sz w:val="24"/>
                <w:szCs w:val="24"/>
              </w:rPr>
              <w:fldChar w:fldCharType="end"/>
            </w:r>
          </w:hyperlink>
        </w:p>
        <w:p w14:paraId="48C766E8" w14:textId="52B5991E" w:rsidR="00785D70" w:rsidRPr="00446728" w:rsidRDefault="00E220C7">
          <w:pPr>
            <w:pStyle w:val="TOC2"/>
            <w:tabs>
              <w:tab w:val="right" w:leader="dot" w:pos="9570"/>
            </w:tabs>
            <w:rPr>
              <w:rFonts w:ascii="Cambria" w:eastAsiaTheme="minorEastAsia" w:hAnsi="Cambria" w:cstheme="minorBidi"/>
              <w:noProof/>
              <w:sz w:val="24"/>
              <w:szCs w:val="24"/>
            </w:rPr>
          </w:pPr>
          <w:hyperlink w:anchor="_Toc129349431" w:history="1">
            <w:r w:rsidR="00785D70" w:rsidRPr="00446728">
              <w:rPr>
                <w:rStyle w:val="Hyperlink"/>
                <w:rFonts w:ascii="Cambria" w:hAnsi="Cambria"/>
                <w:noProof/>
                <w:spacing w:val="-1"/>
                <w:sz w:val="24"/>
                <w:szCs w:val="24"/>
              </w:rPr>
              <w:t>9.</w:t>
            </w:r>
            <w:r w:rsidR="00785D70" w:rsidRPr="00446728">
              <w:rPr>
                <w:rFonts w:ascii="Cambria" w:eastAsiaTheme="minorEastAsia" w:hAnsi="Cambria" w:cstheme="minorBidi"/>
                <w:noProof/>
                <w:sz w:val="24"/>
                <w:szCs w:val="24"/>
              </w:rPr>
              <w:tab/>
            </w:r>
            <w:r w:rsidR="00785D70" w:rsidRPr="00446728">
              <w:rPr>
                <w:rStyle w:val="Hyperlink"/>
                <w:rFonts w:ascii="Cambria" w:hAnsi="Cambria"/>
                <w:noProof/>
                <w:sz w:val="24"/>
                <w:szCs w:val="24"/>
              </w:rPr>
              <w:t>Notice</w:t>
            </w:r>
            <w:r w:rsidR="00785D70" w:rsidRPr="00446728">
              <w:rPr>
                <w:rStyle w:val="Hyperlink"/>
                <w:rFonts w:ascii="Cambria" w:hAnsi="Cambria"/>
                <w:noProof/>
                <w:spacing w:val="-2"/>
                <w:sz w:val="24"/>
                <w:szCs w:val="24"/>
              </w:rPr>
              <w:t xml:space="preserve"> </w:t>
            </w:r>
            <w:r w:rsidR="00785D70" w:rsidRPr="00446728">
              <w:rPr>
                <w:rStyle w:val="Hyperlink"/>
                <w:rFonts w:ascii="Cambria" w:hAnsi="Cambria"/>
                <w:noProof/>
                <w:sz w:val="24"/>
                <w:szCs w:val="24"/>
              </w:rPr>
              <w:t>to</w:t>
            </w:r>
            <w:r w:rsidR="00785D70" w:rsidRPr="00446728">
              <w:rPr>
                <w:rStyle w:val="Hyperlink"/>
                <w:rFonts w:ascii="Cambria" w:hAnsi="Cambria"/>
                <w:noProof/>
                <w:spacing w:val="-2"/>
                <w:sz w:val="24"/>
                <w:szCs w:val="24"/>
              </w:rPr>
              <w:t xml:space="preserve"> Parties</w:t>
            </w:r>
            <w:r w:rsidR="00785D70" w:rsidRPr="00446728">
              <w:rPr>
                <w:rFonts w:ascii="Cambria" w:hAnsi="Cambria"/>
                <w:noProof/>
                <w:webHidden/>
                <w:sz w:val="24"/>
                <w:szCs w:val="24"/>
              </w:rPr>
              <w:tab/>
            </w:r>
            <w:r w:rsidR="00785D70" w:rsidRPr="00446728">
              <w:rPr>
                <w:rFonts w:ascii="Cambria" w:hAnsi="Cambria"/>
                <w:noProof/>
                <w:webHidden/>
                <w:sz w:val="24"/>
                <w:szCs w:val="24"/>
              </w:rPr>
              <w:fldChar w:fldCharType="begin"/>
            </w:r>
            <w:r w:rsidR="00785D70" w:rsidRPr="00446728">
              <w:rPr>
                <w:rFonts w:ascii="Cambria" w:hAnsi="Cambria"/>
                <w:noProof/>
                <w:webHidden/>
                <w:sz w:val="24"/>
                <w:szCs w:val="24"/>
              </w:rPr>
              <w:instrText xml:space="preserve"> PAGEREF _Toc129349431 \h </w:instrText>
            </w:r>
            <w:r w:rsidR="00785D70" w:rsidRPr="00446728">
              <w:rPr>
                <w:rFonts w:ascii="Cambria" w:hAnsi="Cambria"/>
                <w:noProof/>
                <w:webHidden/>
                <w:sz w:val="24"/>
                <w:szCs w:val="24"/>
              </w:rPr>
            </w:r>
            <w:r w:rsidR="00785D70" w:rsidRPr="00446728">
              <w:rPr>
                <w:rFonts w:ascii="Cambria" w:hAnsi="Cambria"/>
                <w:noProof/>
                <w:webHidden/>
                <w:sz w:val="24"/>
                <w:szCs w:val="24"/>
              </w:rPr>
              <w:fldChar w:fldCharType="separate"/>
            </w:r>
            <w:r w:rsidR="008E4F18">
              <w:rPr>
                <w:rFonts w:ascii="Cambria" w:hAnsi="Cambria"/>
                <w:noProof/>
                <w:webHidden/>
                <w:sz w:val="24"/>
                <w:szCs w:val="24"/>
              </w:rPr>
              <w:t>7</w:t>
            </w:r>
            <w:r w:rsidR="00785D70" w:rsidRPr="00446728">
              <w:rPr>
                <w:rFonts w:ascii="Cambria" w:hAnsi="Cambria"/>
                <w:noProof/>
                <w:webHidden/>
                <w:sz w:val="24"/>
                <w:szCs w:val="24"/>
              </w:rPr>
              <w:fldChar w:fldCharType="end"/>
            </w:r>
          </w:hyperlink>
        </w:p>
        <w:p w14:paraId="24C3B56A" w14:textId="2FC21E4C" w:rsidR="00785D70" w:rsidRPr="00446728" w:rsidRDefault="00E220C7">
          <w:pPr>
            <w:pStyle w:val="TOC2"/>
            <w:tabs>
              <w:tab w:val="left" w:pos="981"/>
              <w:tab w:val="right" w:leader="dot" w:pos="9570"/>
            </w:tabs>
            <w:rPr>
              <w:rFonts w:ascii="Cambria" w:eastAsiaTheme="minorEastAsia" w:hAnsi="Cambria" w:cstheme="minorBidi"/>
              <w:noProof/>
              <w:sz w:val="24"/>
              <w:szCs w:val="24"/>
            </w:rPr>
          </w:pPr>
          <w:hyperlink w:anchor="_Toc129349432" w:history="1">
            <w:r w:rsidR="00785D70" w:rsidRPr="00446728">
              <w:rPr>
                <w:rStyle w:val="Hyperlink"/>
                <w:rFonts w:ascii="Cambria" w:hAnsi="Cambria"/>
                <w:noProof/>
                <w:spacing w:val="-1"/>
                <w:sz w:val="24"/>
                <w:szCs w:val="24"/>
              </w:rPr>
              <w:t>10.</w:t>
            </w:r>
            <w:r w:rsidR="00785D70" w:rsidRPr="00446728">
              <w:rPr>
                <w:rFonts w:ascii="Cambria" w:eastAsiaTheme="minorEastAsia" w:hAnsi="Cambria" w:cstheme="minorBidi"/>
                <w:noProof/>
                <w:sz w:val="24"/>
                <w:szCs w:val="24"/>
              </w:rPr>
              <w:tab/>
            </w:r>
            <w:r w:rsidR="00785D70" w:rsidRPr="00446728">
              <w:rPr>
                <w:rStyle w:val="Hyperlink"/>
                <w:rFonts w:ascii="Cambria" w:hAnsi="Cambria"/>
                <w:noProof/>
                <w:sz w:val="24"/>
                <w:szCs w:val="24"/>
              </w:rPr>
              <w:t>Partial</w:t>
            </w:r>
            <w:r w:rsidR="00785D70" w:rsidRPr="00446728">
              <w:rPr>
                <w:rStyle w:val="Hyperlink"/>
                <w:rFonts w:ascii="Cambria" w:hAnsi="Cambria"/>
                <w:noProof/>
                <w:spacing w:val="-1"/>
                <w:sz w:val="24"/>
                <w:szCs w:val="24"/>
              </w:rPr>
              <w:t xml:space="preserve"> </w:t>
            </w:r>
            <w:r w:rsidR="00785D70" w:rsidRPr="00446728">
              <w:rPr>
                <w:rStyle w:val="Hyperlink"/>
                <w:rFonts w:ascii="Cambria" w:hAnsi="Cambria"/>
                <w:noProof/>
                <w:spacing w:val="-2"/>
                <w:sz w:val="24"/>
                <w:szCs w:val="24"/>
              </w:rPr>
              <w:t>Disconnection</w:t>
            </w:r>
            <w:r w:rsidR="00785D70" w:rsidRPr="00446728">
              <w:rPr>
                <w:rFonts w:ascii="Cambria" w:hAnsi="Cambria"/>
                <w:noProof/>
                <w:webHidden/>
                <w:sz w:val="24"/>
                <w:szCs w:val="24"/>
              </w:rPr>
              <w:tab/>
            </w:r>
            <w:r w:rsidR="00785D70" w:rsidRPr="00446728">
              <w:rPr>
                <w:rFonts w:ascii="Cambria" w:hAnsi="Cambria"/>
                <w:noProof/>
                <w:webHidden/>
                <w:sz w:val="24"/>
                <w:szCs w:val="24"/>
              </w:rPr>
              <w:fldChar w:fldCharType="begin"/>
            </w:r>
            <w:r w:rsidR="00785D70" w:rsidRPr="00446728">
              <w:rPr>
                <w:rFonts w:ascii="Cambria" w:hAnsi="Cambria"/>
                <w:noProof/>
                <w:webHidden/>
                <w:sz w:val="24"/>
                <w:szCs w:val="24"/>
              </w:rPr>
              <w:instrText xml:space="preserve"> PAGEREF _Toc129349432 \h </w:instrText>
            </w:r>
            <w:r w:rsidR="00785D70" w:rsidRPr="00446728">
              <w:rPr>
                <w:rFonts w:ascii="Cambria" w:hAnsi="Cambria"/>
                <w:noProof/>
                <w:webHidden/>
                <w:sz w:val="24"/>
                <w:szCs w:val="24"/>
              </w:rPr>
            </w:r>
            <w:r w:rsidR="00785D70" w:rsidRPr="00446728">
              <w:rPr>
                <w:rFonts w:ascii="Cambria" w:hAnsi="Cambria"/>
                <w:noProof/>
                <w:webHidden/>
                <w:sz w:val="24"/>
                <w:szCs w:val="24"/>
              </w:rPr>
              <w:fldChar w:fldCharType="separate"/>
            </w:r>
            <w:r w:rsidR="008E4F18">
              <w:rPr>
                <w:rFonts w:ascii="Cambria" w:hAnsi="Cambria"/>
                <w:noProof/>
                <w:webHidden/>
                <w:sz w:val="24"/>
                <w:szCs w:val="24"/>
              </w:rPr>
              <w:t>8</w:t>
            </w:r>
            <w:r w:rsidR="00785D70" w:rsidRPr="00446728">
              <w:rPr>
                <w:rFonts w:ascii="Cambria" w:hAnsi="Cambria"/>
                <w:noProof/>
                <w:webHidden/>
                <w:sz w:val="24"/>
                <w:szCs w:val="24"/>
              </w:rPr>
              <w:fldChar w:fldCharType="end"/>
            </w:r>
          </w:hyperlink>
        </w:p>
        <w:p w14:paraId="031362E7" w14:textId="38FAB8F5" w:rsidR="00785D70" w:rsidRPr="00446728" w:rsidRDefault="00E220C7">
          <w:pPr>
            <w:pStyle w:val="TOC2"/>
            <w:tabs>
              <w:tab w:val="left" w:pos="981"/>
              <w:tab w:val="right" w:leader="dot" w:pos="9570"/>
            </w:tabs>
            <w:rPr>
              <w:rFonts w:ascii="Cambria" w:eastAsiaTheme="minorEastAsia" w:hAnsi="Cambria" w:cstheme="minorBidi"/>
              <w:noProof/>
              <w:sz w:val="24"/>
              <w:szCs w:val="24"/>
            </w:rPr>
          </w:pPr>
          <w:hyperlink w:anchor="_Toc129349433" w:history="1">
            <w:r w:rsidR="00785D70" w:rsidRPr="00446728">
              <w:rPr>
                <w:rStyle w:val="Hyperlink"/>
                <w:rFonts w:ascii="Cambria" w:hAnsi="Cambria"/>
                <w:noProof/>
                <w:spacing w:val="-1"/>
                <w:sz w:val="24"/>
                <w:szCs w:val="24"/>
              </w:rPr>
              <w:t>11.</w:t>
            </w:r>
            <w:r w:rsidR="00785D70" w:rsidRPr="00446728">
              <w:rPr>
                <w:rFonts w:ascii="Cambria" w:eastAsiaTheme="minorEastAsia" w:hAnsi="Cambria" w:cstheme="minorBidi"/>
                <w:noProof/>
                <w:sz w:val="24"/>
                <w:szCs w:val="24"/>
              </w:rPr>
              <w:tab/>
            </w:r>
            <w:r w:rsidR="00785D70" w:rsidRPr="00446728">
              <w:rPr>
                <w:rStyle w:val="Hyperlink"/>
                <w:rFonts w:ascii="Cambria" w:hAnsi="Cambria"/>
                <w:noProof/>
                <w:sz w:val="24"/>
                <w:szCs w:val="24"/>
              </w:rPr>
              <w:t>Other</w:t>
            </w:r>
            <w:r w:rsidR="00785D70" w:rsidRPr="00446728">
              <w:rPr>
                <w:rStyle w:val="Hyperlink"/>
                <w:rFonts w:ascii="Cambria" w:hAnsi="Cambria"/>
                <w:noProof/>
                <w:spacing w:val="-7"/>
                <w:sz w:val="24"/>
                <w:szCs w:val="24"/>
              </w:rPr>
              <w:t xml:space="preserve"> </w:t>
            </w:r>
            <w:r w:rsidR="00785D70" w:rsidRPr="00446728">
              <w:rPr>
                <w:rStyle w:val="Hyperlink"/>
                <w:rFonts w:ascii="Cambria" w:hAnsi="Cambria"/>
                <w:noProof/>
                <w:sz w:val="24"/>
                <w:szCs w:val="24"/>
              </w:rPr>
              <w:t>Remedial</w:t>
            </w:r>
            <w:r w:rsidR="00785D70" w:rsidRPr="00446728">
              <w:rPr>
                <w:rStyle w:val="Hyperlink"/>
                <w:rFonts w:ascii="Cambria" w:hAnsi="Cambria"/>
                <w:noProof/>
                <w:spacing w:val="-6"/>
                <w:sz w:val="24"/>
                <w:szCs w:val="24"/>
              </w:rPr>
              <w:t xml:space="preserve"> </w:t>
            </w:r>
            <w:r w:rsidR="00785D70" w:rsidRPr="00446728">
              <w:rPr>
                <w:rStyle w:val="Hyperlink"/>
                <w:rFonts w:ascii="Cambria" w:hAnsi="Cambria"/>
                <w:noProof/>
                <w:sz w:val="24"/>
                <w:szCs w:val="24"/>
              </w:rPr>
              <w:t>Steps</w:t>
            </w:r>
            <w:r w:rsidR="00785D70" w:rsidRPr="00446728">
              <w:rPr>
                <w:rStyle w:val="Hyperlink"/>
                <w:rFonts w:ascii="Cambria" w:hAnsi="Cambria"/>
                <w:noProof/>
                <w:spacing w:val="-4"/>
                <w:sz w:val="24"/>
                <w:szCs w:val="24"/>
              </w:rPr>
              <w:t xml:space="preserve"> </w:t>
            </w:r>
            <w:r w:rsidR="00785D70" w:rsidRPr="00446728">
              <w:rPr>
                <w:rStyle w:val="Hyperlink"/>
                <w:rFonts w:ascii="Cambria" w:hAnsi="Cambria"/>
                <w:noProof/>
                <w:sz w:val="24"/>
                <w:szCs w:val="24"/>
              </w:rPr>
              <w:t>for</w:t>
            </w:r>
            <w:r w:rsidR="00785D70" w:rsidRPr="00446728">
              <w:rPr>
                <w:rStyle w:val="Hyperlink"/>
                <w:rFonts w:ascii="Cambria" w:hAnsi="Cambria"/>
                <w:noProof/>
                <w:spacing w:val="-5"/>
                <w:sz w:val="24"/>
                <w:szCs w:val="24"/>
              </w:rPr>
              <w:t xml:space="preserve"> </w:t>
            </w:r>
            <w:r w:rsidR="00785D70" w:rsidRPr="00446728">
              <w:rPr>
                <w:rStyle w:val="Hyperlink"/>
                <w:rFonts w:ascii="Cambria" w:hAnsi="Cambria"/>
                <w:noProof/>
                <w:sz w:val="24"/>
                <w:szCs w:val="24"/>
              </w:rPr>
              <w:t>Non-Payment</w:t>
            </w:r>
            <w:r w:rsidR="00785D70" w:rsidRPr="00446728">
              <w:rPr>
                <w:rStyle w:val="Hyperlink"/>
                <w:rFonts w:ascii="Cambria" w:hAnsi="Cambria"/>
                <w:noProof/>
                <w:spacing w:val="-6"/>
                <w:sz w:val="24"/>
                <w:szCs w:val="24"/>
              </w:rPr>
              <w:t xml:space="preserve"> </w:t>
            </w:r>
            <w:r w:rsidR="00785D70" w:rsidRPr="00446728">
              <w:rPr>
                <w:rStyle w:val="Hyperlink"/>
                <w:rFonts w:ascii="Cambria" w:hAnsi="Cambria"/>
                <w:noProof/>
                <w:sz w:val="24"/>
                <w:szCs w:val="24"/>
              </w:rPr>
              <w:t>of</w:t>
            </w:r>
            <w:r w:rsidR="00785D70" w:rsidRPr="00446728">
              <w:rPr>
                <w:rStyle w:val="Hyperlink"/>
                <w:rFonts w:ascii="Cambria" w:hAnsi="Cambria"/>
                <w:noProof/>
                <w:spacing w:val="-6"/>
                <w:sz w:val="24"/>
                <w:szCs w:val="24"/>
              </w:rPr>
              <w:t xml:space="preserve"> </w:t>
            </w:r>
            <w:r w:rsidR="00785D70" w:rsidRPr="00446728">
              <w:rPr>
                <w:rStyle w:val="Hyperlink"/>
                <w:rFonts w:ascii="Cambria" w:hAnsi="Cambria"/>
                <w:noProof/>
                <w:spacing w:val="-2"/>
                <w:sz w:val="24"/>
                <w:szCs w:val="24"/>
              </w:rPr>
              <w:t>Debts</w:t>
            </w:r>
            <w:r w:rsidR="00785D70" w:rsidRPr="00446728">
              <w:rPr>
                <w:rFonts w:ascii="Cambria" w:hAnsi="Cambria"/>
                <w:noProof/>
                <w:webHidden/>
                <w:sz w:val="24"/>
                <w:szCs w:val="24"/>
              </w:rPr>
              <w:tab/>
            </w:r>
            <w:r w:rsidR="00785D70" w:rsidRPr="00446728">
              <w:rPr>
                <w:rFonts w:ascii="Cambria" w:hAnsi="Cambria"/>
                <w:noProof/>
                <w:webHidden/>
                <w:sz w:val="24"/>
                <w:szCs w:val="24"/>
              </w:rPr>
              <w:fldChar w:fldCharType="begin"/>
            </w:r>
            <w:r w:rsidR="00785D70" w:rsidRPr="00446728">
              <w:rPr>
                <w:rFonts w:ascii="Cambria" w:hAnsi="Cambria"/>
                <w:noProof/>
                <w:webHidden/>
                <w:sz w:val="24"/>
                <w:szCs w:val="24"/>
              </w:rPr>
              <w:instrText xml:space="preserve"> PAGEREF _Toc129349433 \h </w:instrText>
            </w:r>
            <w:r w:rsidR="00785D70" w:rsidRPr="00446728">
              <w:rPr>
                <w:rFonts w:ascii="Cambria" w:hAnsi="Cambria"/>
                <w:noProof/>
                <w:webHidden/>
                <w:sz w:val="24"/>
                <w:szCs w:val="24"/>
              </w:rPr>
            </w:r>
            <w:r w:rsidR="00785D70" w:rsidRPr="00446728">
              <w:rPr>
                <w:rFonts w:ascii="Cambria" w:hAnsi="Cambria"/>
                <w:noProof/>
                <w:webHidden/>
                <w:sz w:val="24"/>
                <w:szCs w:val="24"/>
              </w:rPr>
              <w:fldChar w:fldCharType="separate"/>
            </w:r>
            <w:r w:rsidR="008E4F18">
              <w:rPr>
                <w:rFonts w:ascii="Cambria" w:hAnsi="Cambria"/>
                <w:noProof/>
                <w:webHidden/>
                <w:sz w:val="24"/>
                <w:szCs w:val="24"/>
              </w:rPr>
              <w:t>8</w:t>
            </w:r>
            <w:r w:rsidR="00785D70" w:rsidRPr="00446728">
              <w:rPr>
                <w:rFonts w:ascii="Cambria" w:hAnsi="Cambria"/>
                <w:noProof/>
                <w:webHidden/>
                <w:sz w:val="24"/>
                <w:szCs w:val="24"/>
              </w:rPr>
              <w:fldChar w:fldCharType="end"/>
            </w:r>
          </w:hyperlink>
        </w:p>
        <w:p w14:paraId="19C5DEA9" w14:textId="73F69285" w:rsidR="00785D70" w:rsidRPr="00446728" w:rsidRDefault="00E220C7">
          <w:pPr>
            <w:pStyle w:val="TOC2"/>
            <w:tabs>
              <w:tab w:val="left" w:pos="981"/>
              <w:tab w:val="right" w:leader="dot" w:pos="9570"/>
            </w:tabs>
            <w:rPr>
              <w:rFonts w:ascii="Cambria" w:eastAsiaTheme="minorEastAsia" w:hAnsi="Cambria" w:cstheme="minorBidi"/>
              <w:noProof/>
              <w:sz w:val="24"/>
              <w:szCs w:val="24"/>
            </w:rPr>
          </w:pPr>
          <w:hyperlink w:anchor="_Toc129349434" w:history="1">
            <w:r w:rsidR="00785D70" w:rsidRPr="00446728">
              <w:rPr>
                <w:rStyle w:val="Hyperlink"/>
                <w:rFonts w:ascii="Cambria" w:hAnsi="Cambria"/>
                <w:noProof/>
                <w:spacing w:val="-1"/>
                <w:sz w:val="24"/>
                <w:szCs w:val="24"/>
              </w:rPr>
              <w:t>12.</w:t>
            </w:r>
            <w:r w:rsidR="00785D70" w:rsidRPr="00446728">
              <w:rPr>
                <w:rFonts w:ascii="Cambria" w:eastAsiaTheme="minorEastAsia" w:hAnsi="Cambria" w:cstheme="minorBidi"/>
                <w:noProof/>
                <w:sz w:val="24"/>
                <w:szCs w:val="24"/>
              </w:rPr>
              <w:tab/>
            </w:r>
            <w:r w:rsidR="00785D70" w:rsidRPr="00446728">
              <w:rPr>
                <w:rStyle w:val="Hyperlink"/>
                <w:rFonts w:ascii="Cambria" w:hAnsi="Cambria"/>
                <w:noProof/>
                <w:spacing w:val="-2"/>
                <w:sz w:val="24"/>
                <w:szCs w:val="24"/>
              </w:rPr>
              <w:t>Reconnection</w:t>
            </w:r>
            <w:r w:rsidR="00785D70" w:rsidRPr="00446728">
              <w:rPr>
                <w:rFonts w:ascii="Cambria" w:hAnsi="Cambria"/>
                <w:noProof/>
                <w:webHidden/>
                <w:sz w:val="24"/>
                <w:szCs w:val="24"/>
              </w:rPr>
              <w:tab/>
            </w:r>
            <w:r w:rsidR="00785D70" w:rsidRPr="00446728">
              <w:rPr>
                <w:rFonts w:ascii="Cambria" w:hAnsi="Cambria"/>
                <w:noProof/>
                <w:webHidden/>
                <w:sz w:val="24"/>
                <w:szCs w:val="24"/>
              </w:rPr>
              <w:fldChar w:fldCharType="begin"/>
            </w:r>
            <w:r w:rsidR="00785D70" w:rsidRPr="00446728">
              <w:rPr>
                <w:rFonts w:ascii="Cambria" w:hAnsi="Cambria"/>
                <w:noProof/>
                <w:webHidden/>
                <w:sz w:val="24"/>
                <w:szCs w:val="24"/>
              </w:rPr>
              <w:instrText xml:space="preserve"> PAGEREF _Toc129349434 \h </w:instrText>
            </w:r>
            <w:r w:rsidR="00785D70" w:rsidRPr="00446728">
              <w:rPr>
                <w:rFonts w:ascii="Cambria" w:hAnsi="Cambria"/>
                <w:noProof/>
                <w:webHidden/>
                <w:sz w:val="24"/>
                <w:szCs w:val="24"/>
              </w:rPr>
            </w:r>
            <w:r w:rsidR="00785D70" w:rsidRPr="00446728">
              <w:rPr>
                <w:rFonts w:ascii="Cambria" w:hAnsi="Cambria"/>
                <w:noProof/>
                <w:webHidden/>
                <w:sz w:val="24"/>
                <w:szCs w:val="24"/>
              </w:rPr>
              <w:fldChar w:fldCharType="separate"/>
            </w:r>
            <w:r w:rsidR="008E4F18">
              <w:rPr>
                <w:rFonts w:ascii="Cambria" w:hAnsi="Cambria"/>
                <w:noProof/>
                <w:webHidden/>
                <w:sz w:val="24"/>
                <w:szCs w:val="24"/>
              </w:rPr>
              <w:t>8</w:t>
            </w:r>
            <w:r w:rsidR="00785D70" w:rsidRPr="00446728">
              <w:rPr>
                <w:rFonts w:ascii="Cambria" w:hAnsi="Cambria"/>
                <w:noProof/>
                <w:webHidden/>
                <w:sz w:val="24"/>
                <w:szCs w:val="24"/>
              </w:rPr>
              <w:fldChar w:fldCharType="end"/>
            </w:r>
          </w:hyperlink>
        </w:p>
        <w:p w14:paraId="56FBA95A" w14:textId="5D3E1E87" w:rsidR="00785D70" w:rsidRPr="00446728" w:rsidRDefault="00E220C7">
          <w:pPr>
            <w:pStyle w:val="TOC2"/>
            <w:tabs>
              <w:tab w:val="left" w:pos="981"/>
              <w:tab w:val="right" w:leader="dot" w:pos="9570"/>
            </w:tabs>
            <w:rPr>
              <w:rFonts w:ascii="Cambria" w:eastAsiaTheme="minorEastAsia" w:hAnsi="Cambria" w:cstheme="minorBidi"/>
              <w:noProof/>
              <w:sz w:val="24"/>
              <w:szCs w:val="24"/>
            </w:rPr>
          </w:pPr>
          <w:hyperlink w:anchor="_Toc129349435" w:history="1">
            <w:r w:rsidR="00785D70" w:rsidRPr="00446728">
              <w:rPr>
                <w:rStyle w:val="Hyperlink"/>
                <w:rFonts w:ascii="Cambria" w:hAnsi="Cambria"/>
                <w:noProof/>
                <w:spacing w:val="-1"/>
                <w:sz w:val="24"/>
                <w:szCs w:val="24"/>
              </w:rPr>
              <w:t>13.</w:t>
            </w:r>
            <w:r w:rsidR="00785D70" w:rsidRPr="00446728">
              <w:rPr>
                <w:rFonts w:ascii="Cambria" w:eastAsiaTheme="minorEastAsia" w:hAnsi="Cambria" w:cstheme="minorBidi"/>
                <w:noProof/>
                <w:sz w:val="24"/>
                <w:szCs w:val="24"/>
              </w:rPr>
              <w:tab/>
            </w:r>
            <w:r w:rsidR="00785D70" w:rsidRPr="00446728">
              <w:rPr>
                <w:rStyle w:val="Hyperlink"/>
                <w:rFonts w:ascii="Cambria" w:hAnsi="Cambria"/>
                <w:noProof/>
                <w:sz w:val="24"/>
                <w:szCs w:val="24"/>
              </w:rPr>
              <w:t>Registration</w:t>
            </w:r>
            <w:r w:rsidR="00785D70" w:rsidRPr="00446728">
              <w:rPr>
                <w:rStyle w:val="Hyperlink"/>
                <w:rFonts w:ascii="Cambria" w:hAnsi="Cambria"/>
                <w:noProof/>
                <w:spacing w:val="-4"/>
                <w:sz w:val="24"/>
                <w:szCs w:val="24"/>
              </w:rPr>
              <w:t xml:space="preserve"> </w:t>
            </w:r>
            <w:r w:rsidR="00785D70" w:rsidRPr="00446728">
              <w:rPr>
                <w:rStyle w:val="Hyperlink"/>
                <w:rFonts w:ascii="Cambria" w:hAnsi="Cambria"/>
                <w:noProof/>
                <w:sz w:val="24"/>
                <w:szCs w:val="24"/>
              </w:rPr>
              <w:t>of</w:t>
            </w:r>
            <w:r w:rsidR="00785D70" w:rsidRPr="00446728">
              <w:rPr>
                <w:rStyle w:val="Hyperlink"/>
                <w:rFonts w:ascii="Cambria" w:hAnsi="Cambria"/>
                <w:noProof/>
                <w:spacing w:val="-7"/>
                <w:sz w:val="24"/>
                <w:szCs w:val="24"/>
              </w:rPr>
              <w:t xml:space="preserve"> </w:t>
            </w:r>
            <w:r w:rsidR="00785D70" w:rsidRPr="00446728">
              <w:rPr>
                <w:rStyle w:val="Hyperlink"/>
                <w:rFonts w:ascii="Cambria" w:hAnsi="Cambria"/>
                <w:noProof/>
                <w:sz w:val="24"/>
                <w:szCs w:val="24"/>
              </w:rPr>
              <w:t>Payment</w:t>
            </w:r>
            <w:r w:rsidR="00785D70" w:rsidRPr="00446728">
              <w:rPr>
                <w:rStyle w:val="Hyperlink"/>
                <w:rFonts w:ascii="Cambria" w:hAnsi="Cambria"/>
                <w:noProof/>
                <w:spacing w:val="-5"/>
                <w:sz w:val="24"/>
                <w:szCs w:val="24"/>
              </w:rPr>
              <w:t xml:space="preserve"> </w:t>
            </w:r>
            <w:r w:rsidR="00785D70" w:rsidRPr="00446728">
              <w:rPr>
                <w:rStyle w:val="Hyperlink"/>
                <w:rFonts w:ascii="Cambria" w:hAnsi="Cambria"/>
                <w:noProof/>
                <w:sz w:val="24"/>
                <w:szCs w:val="24"/>
              </w:rPr>
              <w:t>Plan</w:t>
            </w:r>
            <w:r w:rsidR="00785D70" w:rsidRPr="00446728">
              <w:rPr>
                <w:rStyle w:val="Hyperlink"/>
                <w:rFonts w:ascii="Cambria" w:hAnsi="Cambria"/>
                <w:noProof/>
                <w:spacing w:val="-7"/>
                <w:sz w:val="24"/>
                <w:szCs w:val="24"/>
              </w:rPr>
              <w:t xml:space="preserve"> </w:t>
            </w:r>
            <w:r w:rsidR="00785D70" w:rsidRPr="00446728">
              <w:rPr>
                <w:rStyle w:val="Hyperlink"/>
                <w:rFonts w:ascii="Cambria" w:hAnsi="Cambria"/>
                <w:noProof/>
                <w:spacing w:val="-2"/>
                <w:sz w:val="24"/>
                <w:szCs w:val="24"/>
              </w:rPr>
              <w:t>Agreements</w:t>
            </w:r>
            <w:r w:rsidR="00785D70" w:rsidRPr="00446728">
              <w:rPr>
                <w:rFonts w:ascii="Cambria" w:hAnsi="Cambria"/>
                <w:noProof/>
                <w:webHidden/>
                <w:sz w:val="24"/>
                <w:szCs w:val="24"/>
              </w:rPr>
              <w:tab/>
            </w:r>
            <w:r w:rsidR="00785D70" w:rsidRPr="00446728">
              <w:rPr>
                <w:rFonts w:ascii="Cambria" w:hAnsi="Cambria"/>
                <w:noProof/>
                <w:webHidden/>
                <w:sz w:val="24"/>
                <w:szCs w:val="24"/>
              </w:rPr>
              <w:fldChar w:fldCharType="begin"/>
            </w:r>
            <w:r w:rsidR="00785D70" w:rsidRPr="00446728">
              <w:rPr>
                <w:rFonts w:ascii="Cambria" w:hAnsi="Cambria"/>
                <w:noProof/>
                <w:webHidden/>
                <w:sz w:val="24"/>
                <w:szCs w:val="24"/>
              </w:rPr>
              <w:instrText xml:space="preserve"> PAGEREF _Toc129349435 \h </w:instrText>
            </w:r>
            <w:r w:rsidR="00785D70" w:rsidRPr="00446728">
              <w:rPr>
                <w:rFonts w:ascii="Cambria" w:hAnsi="Cambria"/>
                <w:noProof/>
                <w:webHidden/>
                <w:sz w:val="24"/>
                <w:szCs w:val="24"/>
              </w:rPr>
            </w:r>
            <w:r w:rsidR="00785D70" w:rsidRPr="00446728">
              <w:rPr>
                <w:rFonts w:ascii="Cambria" w:hAnsi="Cambria"/>
                <w:noProof/>
                <w:webHidden/>
                <w:sz w:val="24"/>
                <w:szCs w:val="24"/>
              </w:rPr>
              <w:fldChar w:fldCharType="separate"/>
            </w:r>
            <w:r w:rsidR="008E4F18">
              <w:rPr>
                <w:rFonts w:ascii="Cambria" w:hAnsi="Cambria"/>
                <w:noProof/>
                <w:webHidden/>
                <w:sz w:val="24"/>
                <w:szCs w:val="24"/>
              </w:rPr>
              <w:t>9</w:t>
            </w:r>
            <w:r w:rsidR="00785D70" w:rsidRPr="00446728">
              <w:rPr>
                <w:rFonts w:ascii="Cambria" w:hAnsi="Cambria"/>
                <w:noProof/>
                <w:webHidden/>
                <w:sz w:val="24"/>
                <w:szCs w:val="24"/>
              </w:rPr>
              <w:fldChar w:fldCharType="end"/>
            </w:r>
          </w:hyperlink>
        </w:p>
        <w:p w14:paraId="0F9CB5C5" w14:textId="5632BDF3" w:rsidR="00785D70" w:rsidRPr="00446728" w:rsidRDefault="00E220C7">
          <w:pPr>
            <w:pStyle w:val="TOC2"/>
            <w:tabs>
              <w:tab w:val="left" w:pos="981"/>
              <w:tab w:val="right" w:leader="dot" w:pos="9570"/>
            </w:tabs>
            <w:rPr>
              <w:rFonts w:ascii="Cambria" w:eastAsiaTheme="minorEastAsia" w:hAnsi="Cambria" w:cstheme="minorBidi"/>
              <w:noProof/>
              <w:sz w:val="24"/>
              <w:szCs w:val="24"/>
            </w:rPr>
          </w:pPr>
          <w:hyperlink w:anchor="_Toc129349436" w:history="1">
            <w:r w:rsidR="00785D70" w:rsidRPr="00446728">
              <w:rPr>
                <w:rStyle w:val="Hyperlink"/>
                <w:rFonts w:ascii="Cambria" w:hAnsi="Cambria"/>
                <w:noProof/>
                <w:spacing w:val="-1"/>
                <w:sz w:val="24"/>
                <w:szCs w:val="24"/>
              </w:rPr>
              <w:t>14.</w:t>
            </w:r>
            <w:r w:rsidR="00785D70" w:rsidRPr="00446728">
              <w:rPr>
                <w:rFonts w:ascii="Cambria" w:eastAsiaTheme="minorEastAsia" w:hAnsi="Cambria" w:cstheme="minorBidi"/>
                <w:noProof/>
                <w:sz w:val="24"/>
                <w:szCs w:val="24"/>
              </w:rPr>
              <w:tab/>
            </w:r>
            <w:r w:rsidR="00785D70" w:rsidRPr="00446728">
              <w:rPr>
                <w:rStyle w:val="Hyperlink"/>
                <w:rFonts w:ascii="Cambria" w:hAnsi="Cambria"/>
                <w:noProof/>
                <w:spacing w:val="-2"/>
                <w:sz w:val="24"/>
                <w:szCs w:val="24"/>
              </w:rPr>
              <w:t>Miscellaneous</w:t>
            </w:r>
            <w:r w:rsidR="00785D70" w:rsidRPr="00446728">
              <w:rPr>
                <w:rFonts w:ascii="Cambria" w:hAnsi="Cambria"/>
                <w:noProof/>
                <w:webHidden/>
                <w:sz w:val="24"/>
                <w:szCs w:val="24"/>
              </w:rPr>
              <w:tab/>
            </w:r>
            <w:r w:rsidR="00785D70" w:rsidRPr="00446728">
              <w:rPr>
                <w:rFonts w:ascii="Cambria" w:hAnsi="Cambria"/>
                <w:noProof/>
                <w:webHidden/>
                <w:sz w:val="24"/>
                <w:szCs w:val="24"/>
              </w:rPr>
              <w:fldChar w:fldCharType="begin"/>
            </w:r>
            <w:r w:rsidR="00785D70" w:rsidRPr="00446728">
              <w:rPr>
                <w:rFonts w:ascii="Cambria" w:hAnsi="Cambria"/>
                <w:noProof/>
                <w:webHidden/>
                <w:sz w:val="24"/>
                <w:szCs w:val="24"/>
              </w:rPr>
              <w:instrText xml:space="preserve"> PAGEREF _Toc129349436 \h </w:instrText>
            </w:r>
            <w:r w:rsidR="00785D70" w:rsidRPr="00446728">
              <w:rPr>
                <w:rFonts w:ascii="Cambria" w:hAnsi="Cambria"/>
                <w:noProof/>
                <w:webHidden/>
                <w:sz w:val="24"/>
                <w:szCs w:val="24"/>
              </w:rPr>
            </w:r>
            <w:r w:rsidR="00785D70" w:rsidRPr="00446728">
              <w:rPr>
                <w:rFonts w:ascii="Cambria" w:hAnsi="Cambria"/>
                <w:noProof/>
                <w:webHidden/>
                <w:sz w:val="24"/>
                <w:szCs w:val="24"/>
              </w:rPr>
              <w:fldChar w:fldCharType="separate"/>
            </w:r>
            <w:r w:rsidR="008E4F18">
              <w:rPr>
                <w:rFonts w:ascii="Cambria" w:hAnsi="Cambria"/>
                <w:noProof/>
                <w:webHidden/>
                <w:sz w:val="24"/>
                <w:szCs w:val="24"/>
              </w:rPr>
              <w:t>9</w:t>
            </w:r>
            <w:r w:rsidR="00785D70" w:rsidRPr="00446728">
              <w:rPr>
                <w:rFonts w:ascii="Cambria" w:hAnsi="Cambria"/>
                <w:noProof/>
                <w:webHidden/>
                <w:sz w:val="24"/>
                <w:szCs w:val="24"/>
              </w:rPr>
              <w:fldChar w:fldCharType="end"/>
            </w:r>
          </w:hyperlink>
        </w:p>
        <w:p w14:paraId="7DFCC121" w14:textId="73C47A2D" w:rsidR="00785D70" w:rsidRPr="00446728" w:rsidRDefault="00E220C7" w:rsidP="00446728">
          <w:pPr>
            <w:pStyle w:val="TOC1"/>
            <w:tabs>
              <w:tab w:val="right" w:leader="dot" w:pos="9570"/>
            </w:tabs>
            <w:rPr>
              <w:rFonts w:ascii="Cambria" w:eastAsiaTheme="minorEastAsia" w:hAnsi="Cambria" w:cstheme="minorBidi"/>
              <w:b w:val="0"/>
              <w:bCs w:val="0"/>
              <w:noProof/>
              <w:sz w:val="24"/>
              <w:szCs w:val="24"/>
            </w:rPr>
          </w:pPr>
          <w:hyperlink w:anchor="_Toc129349437" w:history="1">
            <w:r w:rsidR="00785D70" w:rsidRPr="00446728">
              <w:rPr>
                <w:rStyle w:val="Hyperlink"/>
                <w:rFonts w:ascii="Cambria" w:hAnsi="Cambria"/>
                <w:noProof/>
                <w:spacing w:val="-2"/>
                <w:sz w:val="24"/>
                <w:szCs w:val="24"/>
              </w:rPr>
              <w:t>SCHEDULE</w:t>
            </w:r>
            <w:r w:rsidR="00785D70" w:rsidRPr="00446728">
              <w:rPr>
                <w:rFonts w:ascii="Cambria" w:hAnsi="Cambria"/>
                <w:noProof/>
                <w:webHidden/>
                <w:sz w:val="24"/>
                <w:szCs w:val="24"/>
              </w:rPr>
              <w:tab/>
            </w:r>
            <w:r w:rsidR="00785D70" w:rsidRPr="00446728">
              <w:rPr>
                <w:rFonts w:ascii="Cambria" w:hAnsi="Cambria"/>
                <w:noProof/>
                <w:webHidden/>
                <w:sz w:val="24"/>
                <w:szCs w:val="24"/>
              </w:rPr>
              <w:fldChar w:fldCharType="begin"/>
            </w:r>
            <w:r w:rsidR="00785D70" w:rsidRPr="00446728">
              <w:rPr>
                <w:rFonts w:ascii="Cambria" w:hAnsi="Cambria"/>
                <w:noProof/>
                <w:webHidden/>
                <w:sz w:val="24"/>
                <w:szCs w:val="24"/>
              </w:rPr>
              <w:instrText xml:space="preserve"> PAGEREF _Toc129349437 \h </w:instrText>
            </w:r>
            <w:r w:rsidR="00785D70" w:rsidRPr="00446728">
              <w:rPr>
                <w:rFonts w:ascii="Cambria" w:hAnsi="Cambria"/>
                <w:noProof/>
                <w:webHidden/>
                <w:sz w:val="24"/>
                <w:szCs w:val="24"/>
              </w:rPr>
            </w:r>
            <w:r w:rsidR="00785D70" w:rsidRPr="00446728">
              <w:rPr>
                <w:rFonts w:ascii="Cambria" w:hAnsi="Cambria"/>
                <w:noProof/>
                <w:webHidden/>
                <w:sz w:val="24"/>
                <w:szCs w:val="24"/>
              </w:rPr>
              <w:fldChar w:fldCharType="separate"/>
            </w:r>
            <w:r w:rsidR="008E4F18">
              <w:rPr>
                <w:rFonts w:ascii="Cambria" w:hAnsi="Cambria"/>
                <w:noProof/>
                <w:webHidden/>
                <w:sz w:val="24"/>
                <w:szCs w:val="24"/>
              </w:rPr>
              <w:t>10</w:t>
            </w:r>
            <w:r w:rsidR="00785D70" w:rsidRPr="00446728">
              <w:rPr>
                <w:rFonts w:ascii="Cambria" w:hAnsi="Cambria"/>
                <w:noProof/>
                <w:webHidden/>
                <w:sz w:val="24"/>
                <w:szCs w:val="24"/>
              </w:rPr>
              <w:fldChar w:fldCharType="end"/>
            </w:r>
          </w:hyperlink>
        </w:p>
        <w:p w14:paraId="2631B9A1" w14:textId="560E2304" w:rsidR="00477DAF" w:rsidRPr="00446728" w:rsidRDefault="00785D70" w:rsidP="00446728">
          <w:pPr>
            <w:sectPr w:rsidR="00477DAF" w:rsidRPr="00446728" w:rsidSect="00446728">
              <w:footerReference w:type="default" r:id="rId14"/>
              <w:pgSz w:w="12240" w:h="15840"/>
              <w:pgMar w:top="1560" w:right="1320" w:bottom="1840" w:left="1340" w:header="0" w:footer="1646" w:gutter="0"/>
              <w:pgNumType w:start="1"/>
              <w:cols w:space="720"/>
            </w:sectPr>
          </w:pPr>
          <w:r w:rsidRPr="00446728">
            <w:rPr>
              <w:rFonts w:ascii="Cambria" w:hAnsi="Cambria"/>
              <w:b/>
              <w:bCs/>
              <w:noProof/>
              <w:sz w:val="24"/>
              <w:szCs w:val="24"/>
            </w:rPr>
            <w:fldChar w:fldCharType="end"/>
          </w:r>
        </w:p>
      </w:sdtContent>
    </w:sdt>
    <w:p w14:paraId="29E54D7F" w14:textId="532CCFEA" w:rsidR="00477DAF" w:rsidRPr="00CF4524" w:rsidRDefault="001161DB" w:rsidP="00CF4524">
      <w:pPr>
        <w:spacing w:before="38" w:line="276" w:lineRule="auto"/>
        <w:ind w:right="40"/>
        <w:jc w:val="center"/>
        <w:rPr>
          <w:rFonts w:asciiTheme="majorHAnsi" w:hAnsiTheme="majorHAnsi"/>
          <w:b/>
          <w:sz w:val="28"/>
          <w:szCs w:val="24"/>
        </w:rPr>
      </w:pPr>
      <w:r w:rsidRPr="00CF4524">
        <w:rPr>
          <w:rFonts w:asciiTheme="majorHAnsi" w:hAnsiTheme="majorHAnsi"/>
          <w:b/>
          <w:sz w:val="28"/>
          <w:szCs w:val="24"/>
        </w:rPr>
        <w:lastRenderedPageBreak/>
        <w:t>NATIONAL COMMUNICATIONS AUTHORITY (NCA) GUIDELINES</w:t>
      </w:r>
      <w:r w:rsidRPr="00CF4524">
        <w:rPr>
          <w:rFonts w:asciiTheme="majorHAnsi" w:hAnsiTheme="majorHAnsi"/>
          <w:b/>
          <w:spacing w:val="-5"/>
          <w:sz w:val="28"/>
          <w:szCs w:val="24"/>
        </w:rPr>
        <w:t xml:space="preserve"> </w:t>
      </w:r>
      <w:r w:rsidRPr="00CF4524">
        <w:rPr>
          <w:rFonts w:asciiTheme="majorHAnsi" w:hAnsiTheme="majorHAnsi"/>
          <w:b/>
          <w:sz w:val="28"/>
          <w:szCs w:val="24"/>
        </w:rPr>
        <w:t>ON</w:t>
      </w:r>
      <w:r w:rsidRPr="00CF4524">
        <w:rPr>
          <w:rFonts w:asciiTheme="majorHAnsi" w:hAnsiTheme="majorHAnsi"/>
          <w:b/>
          <w:spacing w:val="-4"/>
          <w:sz w:val="28"/>
          <w:szCs w:val="24"/>
        </w:rPr>
        <w:t xml:space="preserve"> </w:t>
      </w:r>
      <w:r w:rsidRPr="00CF4524">
        <w:rPr>
          <w:rFonts w:asciiTheme="majorHAnsi" w:hAnsiTheme="majorHAnsi"/>
          <w:b/>
          <w:sz w:val="28"/>
          <w:szCs w:val="24"/>
        </w:rPr>
        <w:t>PROCEDURE</w:t>
      </w:r>
      <w:r w:rsidRPr="00CF4524">
        <w:rPr>
          <w:rFonts w:asciiTheme="majorHAnsi" w:hAnsiTheme="majorHAnsi"/>
          <w:b/>
          <w:spacing w:val="-6"/>
          <w:sz w:val="28"/>
          <w:szCs w:val="24"/>
        </w:rPr>
        <w:t xml:space="preserve"> </w:t>
      </w:r>
      <w:r w:rsidRPr="00CF4524">
        <w:rPr>
          <w:rFonts w:asciiTheme="majorHAnsi" w:hAnsiTheme="majorHAnsi"/>
          <w:b/>
          <w:sz w:val="28"/>
          <w:szCs w:val="24"/>
        </w:rPr>
        <w:t>FOR</w:t>
      </w:r>
      <w:r w:rsidRPr="00CF4524">
        <w:rPr>
          <w:rFonts w:asciiTheme="majorHAnsi" w:hAnsiTheme="majorHAnsi"/>
          <w:b/>
          <w:spacing w:val="-7"/>
          <w:sz w:val="28"/>
          <w:szCs w:val="24"/>
        </w:rPr>
        <w:t xml:space="preserve"> </w:t>
      </w:r>
      <w:r w:rsidRPr="00CF4524">
        <w:rPr>
          <w:rFonts w:asciiTheme="majorHAnsi" w:hAnsiTheme="majorHAnsi"/>
          <w:b/>
          <w:sz w:val="28"/>
          <w:szCs w:val="24"/>
        </w:rPr>
        <w:t>GRANTING</w:t>
      </w:r>
      <w:r w:rsidRPr="00CF4524">
        <w:rPr>
          <w:rFonts w:asciiTheme="majorHAnsi" w:hAnsiTheme="majorHAnsi"/>
          <w:b/>
          <w:spacing w:val="-6"/>
          <w:sz w:val="28"/>
          <w:szCs w:val="24"/>
        </w:rPr>
        <w:t xml:space="preserve"> </w:t>
      </w:r>
      <w:r w:rsidRPr="00CF4524">
        <w:rPr>
          <w:rFonts w:asciiTheme="majorHAnsi" w:hAnsiTheme="majorHAnsi"/>
          <w:b/>
          <w:sz w:val="28"/>
          <w:szCs w:val="24"/>
        </w:rPr>
        <w:t>APPROVAL</w:t>
      </w:r>
      <w:r w:rsidRPr="00CF4524">
        <w:rPr>
          <w:rFonts w:asciiTheme="majorHAnsi" w:hAnsiTheme="majorHAnsi"/>
          <w:b/>
          <w:spacing w:val="-6"/>
          <w:sz w:val="28"/>
          <w:szCs w:val="24"/>
        </w:rPr>
        <w:t xml:space="preserve"> </w:t>
      </w:r>
      <w:r w:rsidRPr="00CF4524">
        <w:rPr>
          <w:rFonts w:asciiTheme="majorHAnsi" w:hAnsiTheme="majorHAnsi"/>
          <w:b/>
          <w:sz w:val="28"/>
          <w:szCs w:val="24"/>
        </w:rPr>
        <w:t>TO</w:t>
      </w:r>
      <w:r w:rsidRPr="00CF4524">
        <w:rPr>
          <w:rFonts w:asciiTheme="majorHAnsi" w:hAnsiTheme="majorHAnsi"/>
          <w:b/>
          <w:spacing w:val="-5"/>
          <w:sz w:val="28"/>
          <w:szCs w:val="24"/>
        </w:rPr>
        <w:t xml:space="preserve"> </w:t>
      </w:r>
      <w:r w:rsidRPr="00CF4524">
        <w:rPr>
          <w:rFonts w:asciiTheme="majorHAnsi" w:hAnsiTheme="majorHAnsi"/>
          <w:b/>
          <w:sz w:val="28"/>
          <w:szCs w:val="24"/>
        </w:rPr>
        <w:t>DISCONNECT TELECOMMUNICATIONS SERVICE</w:t>
      </w:r>
      <w:r w:rsidRPr="00CF4524">
        <w:rPr>
          <w:rFonts w:asciiTheme="majorHAnsi" w:hAnsiTheme="majorHAnsi"/>
          <w:b/>
          <w:spacing w:val="-11"/>
          <w:sz w:val="28"/>
          <w:szCs w:val="24"/>
        </w:rPr>
        <w:t xml:space="preserve"> </w:t>
      </w:r>
      <w:r w:rsidRPr="00CF4524">
        <w:rPr>
          <w:rFonts w:asciiTheme="majorHAnsi" w:hAnsiTheme="majorHAnsi"/>
          <w:b/>
          <w:spacing w:val="-2"/>
          <w:sz w:val="28"/>
          <w:szCs w:val="24"/>
        </w:rPr>
        <w:t>OPERATORS</w:t>
      </w:r>
    </w:p>
    <w:p w14:paraId="5CDAD25C" w14:textId="03DCBAFC" w:rsidR="00477DAF" w:rsidRDefault="00416485" w:rsidP="00987FE6">
      <w:pPr>
        <w:pStyle w:val="Heading2"/>
        <w:spacing w:before="298" w:line="276" w:lineRule="auto"/>
        <w:ind w:left="3912" w:firstLine="0"/>
        <w:jc w:val="both"/>
        <w:rPr>
          <w:rFonts w:asciiTheme="majorHAnsi" w:hAnsiTheme="majorHAnsi"/>
          <w:spacing w:val="-2"/>
          <w:szCs w:val="24"/>
        </w:rPr>
      </w:pPr>
      <w:bookmarkStart w:id="2" w:name="_Toc129349420"/>
      <w:r w:rsidRPr="00CF4524">
        <w:rPr>
          <w:rFonts w:asciiTheme="majorHAnsi" w:hAnsiTheme="majorHAnsi"/>
          <w:szCs w:val="24"/>
        </w:rPr>
        <w:t>Part</w:t>
      </w:r>
      <w:r w:rsidRPr="00CF4524">
        <w:rPr>
          <w:rFonts w:asciiTheme="majorHAnsi" w:hAnsiTheme="majorHAnsi"/>
          <w:spacing w:val="-1"/>
          <w:szCs w:val="24"/>
        </w:rPr>
        <w:t xml:space="preserve"> </w:t>
      </w:r>
      <w:r w:rsidRPr="00CF4524">
        <w:rPr>
          <w:rFonts w:asciiTheme="majorHAnsi" w:hAnsiTheme="majorHAnsi"/>
          <w:szCs w:val="24"/>
        </w:rPr>
        <w:t>I:</w:t>
      </w:r>
      <w:r w:rsidRPr="00CF4524">
        <w:rPr>
          <w:rFonts w:asciiTheme="majorHAnsi" w:hAnsiTheme="majorHAnsi"/>
          <w:spacing w:val="-2"/>
          <w:szCs w:val="24"/>
        </w:rPr>
        <w:t xml:space="preserve"> General</w:t>
      </w:r>
      <w:bookmarkEnd w:id="2"/>
    </w:p>
    <w:p w14:paraId="45FDFF82" w14:textId="77777777" w:rsidR="00CF4524" w:rsidRPr="00CF4524" w:rsidRDefault="00CF4524" w:rsidP="00987FE6">
      <w:pPr>
        <w:pStyle w:val="Heading2"/>
        <w:spacing w:before="298" w:line="276" w:lineRule="auto"/>
        <w:ind w:left="3912" w:firstLine="0"/>
        <w:jc w:val="both"/>
        <w:rPr>
          <w:rFonts w:asciiTheme="majorHAnsi" w:hAnsiTheme="majorHAnsi"/>
          <w:szCs w:val="24"/>
        </w:rPr>
      </w:pPr>
    </w:p>
    <w:p w14:paraId="51C4E95D" w14:textId="77777777" w:rsidR="00477DAF" w:rsidRPr="00CF4524" w:rsidRDefault="00416485" w:rsidP="00987FE6">
      <w:pPr>
        <w:pStyle w:val="Heading2"/>
        <w:numPr>
          <w:ilvl w:val="0"/>
          <w:numId w:val="16"/>
        </w:numPr>
        <w:tabs>
          <w:tab w:val="left" w:pos="461"/>
        </w:tabs>
        <w:spacing w:line="276" w:lineRule="auto"/>
        <w:ind w:hanging="361"/>
        <w:jc w:val="both"/>
        <w:rPr>
          <w:rFonts w:asciiTheme="majorHAnsi" w:hAnsiTheme="majorHAnsi"/>
          <w:szCs w:val="24"/>
        </w:rPr>
      </w:pPr>
      <w:bookmarkStart w:id="3" w:name="_Toc129349421"/>
      <w:r w:rsidRPr="00CF4524">
        <w:rPr>
          <w:rFonts w:asciiTheme="majorHAnsi" w:hAnsiTheme="majorHAnsi"/>
          <w:spacing w:val="-2"/>
          <w:szCs w:val="24"/>
        </w:rPr>
        <w:t>Introduction</w:t>
      </w:r>
      <w:bookmarkEnd w:id="3"/>
    </w:p>
    <w:p w14:paraId="0A397BBE" w14:textId="5CD083CC" w:rsidR="00987FE6" w:rsidRPr="00FE4083" w:rsidRDefault="00416485" w:rsidP="00FE4083">
      <w:pPr>
        <w:pStyle w:val="ListParagraph"/>
        <w:numPr>
          <w:ilvl w:val="0"/>
          <w:numId w:val="15"/>
        </w:numPr>
        <w:tabs>
          <w:tab w:val="left" w:pos="461"/>
        </w:tabs>
        <w:spacing w:before="237" w:line="276" w:lineRule="auto"/>
        <w:ind w:right="114"/>
        <w:jc w:val="both"/>
        <w:rPr>
          <w:rFonts w:asciiTheme="majorHAnsi" w:hAnsiTheme="majorHAnsi"/>
          <w:sz w:val="24"/>
          <w:szCs w:val="24"/>
        </w:rPr>
      </w:pPr>
      <w:r w:rsidRPr="00987FE6">
        <w:rPr>
          <w:rFonts w:asciiTheme="majorHAnsi" w:hAnsiTheme="majorHAnsi"/>
          <w:sz w:val="24"/>
          <w:szCs w:val="24"/>
        </w:rPr>
        <w:t>The</w:t>
      </w:r>
      <w:r w:rsidRPr="00987FE6">
        <w:rPr>
          <w:rFonts w:asciiTheme="majorHAnsi" w:hAnsiTheme="majorHAnsi"/>
          <w:spacing w:val="40"/>
          <w:sz w:val="24"/>
          <w:szCs w:val="24"/>
        </w:rPr>
        <w:t xml:space="preserve"> </w:t>
      </w:r>
      <w:r w:rsidRPr="00987FE6">
        <w:rPr>
          <w:rFonts w:asciiTheme="majorHAnsi" w:hAnsiTheme="majorHAnsi"/>
          <w:sz w:val="24"/>
          <w:szCs w:val="24"/>
        </w:rPr>
        <w:t>N</w:t>
      </w:r>
      <w:r w:rsidR="00683FCC" w:rsidRPr="00987FE6">
        <w:rPr>
          <w:rFonts w:asciiTheme="majorHAnsi" w:hAnsiTheme="majorHAnsi"/>
          <w:sz w:val="24"/>
          <w:szCs w:val="24"/>
        </w:rPr>
        <w:t>ational Communications Authority Act, 2008, Act 769 establishes the</w:t>
      </w:r>
      <w:r w:rsidR="00683FCC" w:rsidRPr="00FE4083">
        <w:rPr>
          <w:rFonts w:asciiTheme="majorHAnsi" w:hAnsiTheme="majorHAnsi"/>
          <w:sz w:val="24"/>
          <w:szCs w:val="24"/>
        </w:rPr>
        <w:t xml:space="preserve"> National Communications Authority as the central body to license and regulate communications activities and services in Ghana; and to provide for related purposes. </w:t>
      </w:r>
      <w:r w:rsidR="00987FE6" w:rsidRPr="00FE4083">
        <w:rPr>
          <w:rFonts w:asciiTheme="majorHAnsi" w:hAnsiTheme="majorHAnsi"/>
          <w:sz w:val="24"/>
          <w:szCs w:val="24"/>
        </w:rPr>
        <w:t xml:space="preserve">In furtherance of its mandate, the Authority is empowered </w:t>
      </w:r>
      <w:r w:rsidR="00A37034">
        <w:rPr>
          <w:rFonts w:asciiTheme="majorHAnsi" w:hAnsiTheme="majorHAnsi"/>
          <w:sz w:val="24"/>
          <w:szCs w:val="24"/>
        </w:rPr>
        <w:t>by</w:t>
      </w:r>
      <w:r w:rsidR="00A37034" w:rsidRPr="00FE4083">
        <w:rPr>
          <w:rFonts w:asciiTheme="majorHAnsi" w:hAnsiTheme="majorHAnsi"/>
          <w:sz w:val="24"/>
          <w:szCs w:val="24"/>
        </w:rPr>
        <w:t xml:space="preserve"> </w:t>
      </w:r>
      <w:r w:rsidR="00987FE6" w:rsidRPr="00FE4083">
        <w:rPr>
          <w:rFonts w:asciiTheme="majorHAnsi" w:hAnsiTheme="majorHAnsi"/>
          <w:sz w:val="24"/>
          <w:szCs w:val="24"/>
        </w:rPr>
        <w:t>section 3(r) of Act 769 to issue guidelines and standards from time to time.</w:t>
      </w:r>
    </w:p>
    <w:p w14:paraId="5A4CCB2A" w14:textId="7B270059" w:rsidR="0099323B" w:rsidRDefault="00987FE6" w:rsidP="00987FE6">
      <w:pPr>
        <w:pStyle w:val="ListParagraph"/>
        <w:numPr>
          <w:ilvl w:val="0"/>
          <w:numId w:val="15"/>
        </w:numPr>
        <w:tabs>
          <w:tab w:val="left" w:pos="461"/>
        </w:tabs>
        <w:spacing w:before="237" w:line="276" w:lineRule="auto"/>
        <w:ind w:right="114"/>
        <w:jc w:val="both"/>
        <w:rPr>
          <w:rFonts w:asciiTheme="majorHAnsi" w:hAnsiTheme="majorHAnsi"/>
          <w:sz w:val="24"/>
          <w:szCs w:val="24"/>
        </w:rPr>
      </w:pPr>
      <w:r w:rsidRPr="00987FE6">
        <w:rPr>
          <w:rFonts w:asciiTheme="majorHAnsi" w:hAnsiTheme="majorHAnsi"/>
          <w:sz w:val="24"/>
          <w:szCs w:val="24"/>
        </w:rPr>
        <w:t xml:space="preserve"> </w:t>
      </w:r>
      <w:r>
        <w:rPr>
          <w:rFonts w:asciiTheme="majorHAnsi" w:hAnsiTheme="majorHAnsi"/>
          <w:sz w:val="24"/>
          <w:szCs w:val="24"/>
        </w:rPr>
        <w:t xml:space="preserve">Such guidelines are intended, among other things, to ensure </w:t>
      </w:r>
      <w:r w:rsidR="0099323B">
        <w:rPr>
          <w:rFonts w:asciiTheme="majorHAnsi" w:hAnsiTheme="majorHAnsi"/>
          <w:sz w:val="24"/>
          <w:szCs w:val="24"/>
        </w:rPr>
        <w:t>fair competition</w:t>
      </w:r>
      <w:r w:rsidR="00562386">
        <w:rPr>
          <w:rFonts w:asciiTheme="majorHAnsi" w:hAnsiTheme="majorHAnsi"/>
          <w:sz w:val="24"/>
          <w:szCs w:val="24"/>
        </w:rPr>
        <w:t xml:space="preserve"> </w:t>
      </w:r>
      <w:r w:rsidR="001161DB">
        <w:rPr>
          <w:rFonts w:asciiTheme="majorHAnsi" w:hAnsiTheme="majorHAnsi"/>
          <w:sz w:val="24"/>
          <w:szCs w:val="24"/>
        </w:rPr>
        <w:t xml:space="preserve">amongst its </w:t>
      </w:r>
      <w:r w:rsidR="00A37034">
        <w:rPr>
          <w:rFonts w:asciiTheme="majorHAnsi" w:hAnsiTheme="majorHAnsi"/>
          <w:sz w:val="24"/>
          <w:szCs w:val="24"/>
        </w:rPr>
        <w:t>L</w:t>
      </w:r>
      <w:r w:rsidR="001161DB">
        <w:rPr>
          <w:rFonts w:asciiTheme="majorHAnsi" w:hAnsiTheme="majorHAnsi"/>
          <w:sz w:val="24"/>
          <w:szCs w:val="24"/>
        </w:rPr>
        <w:t>icensees, A</w:t>
      </w:r>
      <w:r>
        <w:rPr>
          <w:rFonts w:asciiTheme="majorHAnsi" w:hAnsiTheme="majorHAnsi"/>
          <w:sz w:val="24"/>
          <w:szCs w:val="24"/>
        </w:rPr>
        <w:t xml:space="preserve">uthorisation holders, </w:t>
      </w:r>
      <w:r w:rsidR="00A37034">
        <w:rPr>
          <w:rFonts w:asciiTheme="majorHAnsi" w:hAnsiTheme="majorHAnsi"/>
          <w:sz w:val="24"/>
          <w:szCs w:val="24"/>
        </w:rPr>
        <w:t>O</w:t>
      </w:r>
      <w:r>
        <w:rPr>
          <w:rFonts w:asciiTheme="majorHAnsi" w:hAnsiTheme="majorHAnsi"/>
          <w:sz w:val="24"/>
          <w:szCs w:val="24"/>
        </w:rPr>
        <w:t xml:space="preserve">perators </w:t>
      </w:r>
      <w:r w:rsidR="001161DB">
        <w:rPr>
          <w:rFonts w:asciiTheme="majorHAnsi" w:hAnsiTheme="majorHAnsi"/>
          <w:sz w:val="24"/>
          <w:szCs w:val="24"/>
        </w:rPr>
        <w:t>of communications networks and Service P</w:t>
      </w:r>
      <w:r>
        <w:rPr>
          <w:rFonts w:asciiTheme="majorHAnsi" w:hAnsiTheme="majorHAnsi"/>
          <w:sz w:val="24"/>
          <w:szCs w:val="24"/>
        </w:rPr>
        <w:t>roviders of public communications</w:t>
      </w:r>
      <w:r w:rsidR="006C2A24">
        <w:rPr>
          <w:rFonts w:asciiTheme="majorHAnsi" w:hAnsiTheme="majorHAnsi"/>
          <w:sz w:val="24"/>
          <w:szCs w:val="24"/>
        </w:rPr>
        <w:t xml:space="preserve"> services</w:t>
      </w:r>
      <w:r w:rsidR="0099323B">
        <w:rPr>
          <w:rFonts w:asciiTheme="majorHAnsi" w:hAnsiTheme="majorHAnsi"/>
          <w:sz w:val="24"/>
          <w:szCs w:val="24"/>
        </w:rPr>
        <w:t>, whilst protecting the interests of consumers or users of communications networks or communications services, and in particula</w:t>
      </w:r>
      <w:r w:rsidR="00562386">
        <w:rPr>
          <w:rFonts w:asciiTheme="majorHAnsi" w:hAnsiTheme="majorHAnsi"/>
          <w:sz w:val="24"/>
          <w:szCs w:val="24"/>
        </w:rPr>
        <w:t>r, their freedom of</w:t>
      </w:r>
      <w:r w:rsidR="0099323B">
        <w:rPr>
          <w:rFonts w:asciiTheme="majorHAnsi" w:hAnsiTheme="majorHAnsi"/>
          <w:sz w:val="24"/>
          <w:szCs w:val="24"/>
        </w:rPr>
        <w:t xml:space="preserve"> choice, </w:t>
      </w:r>
      <w:r w:rsidR="00562386">
        <w:rPr>
          <w:rFonts w:asciiTheme="majorHAnsi" w:hAnsiTheme="majorHAnsi"/>
          <w:sz w:val="24"/>
          <w:szCs w:val="24"/>
        </w:rPr>
        <w:t xml:space="preserve">and right to </w:t>
      </w:r>
      <w:r w:rsidR="0099323B">
        <w:rPr>
          <w:rFonts w:asciiTheme="majorHAnsi" w:hAnsiTheme="majorHAnsi"/>
          <w:sz w:val="24"/>
          <w:szCs w:val="24"/>
        </w:rPr>
        <w:t>quality of service and value for money.</w:t>
      </w:r>
    </w:p>
    <w:p w14:paraId="4F1AEB5D" w14:textId="713FFAB4" w:rsidR="0099323B" w:rsidRDefault="0099323B" w:rsidP="00987FE6">
      <w:pPr>
        <w:pStyle w:val="ListParagraph"/>
        <w:numPr>
          <w:ilvl w:val="0"/>
          <w:numId w:val="15"/>
        </w:numPr>
        <w:tabs>
          <w:tab w:val="left" w:pos="461"/>
        </w:tabs>
        <w:spacing w:before="237" w:line="276" w:lineRule="auto"/>
        <w:ind w:right="114"/>
        <w:jc w:val="both"/>
        <w:rPr>
          <w:rFonts w:asciiTheme="majorHAnsi" w:hAnsiTheme="majorHAnsi"/>
          <w:sz w:val="24"/>
          <w:szCs w:val="24"/>
        </w:rPr>
      </w:pPr>
      <w:r>
        <w:rPr>
          <w:rFonts w:asciiTheme="majorHAnsi" w:hAnsiTheme="majorHAnsi"/>
          <w:sz w:val="24"/>
          <w:szCs w:val="24"/>
        </w:rPr>
        <w:t>Furthermore, the Authority acknowledges that in their deali</w:t>
      </w:r>
      <w:r w:rsidR="001161DB">
        <w:rPr>
          <w:rFonts w:asciiTheme="majorHAnsi" w:hAnsiTheme="majorHAnsi"/>
          <w:sz w:val="24"/>
          <w:szCs w:val="24"/>
        </w:rPr>
        <w:t>ngs with each other</w:t>
      </w:r>
      <w:r w:rsidR="006C2A24">
        <w:rPr>
          <w:rFonts w:asciiTheme="majorHAnsi" w:hAnsiTheme="majorHAnsi"/>
          <w:sz w:val="24"/>
          <w:szCs w:val="24"/>
        </w:rPr>
        <w:t>,</w:t>
      </w:r>
      <w:r w:rsidR="001161DB">
        <w:rPr>
          <w:rFonts w:asciiTheme="majorHAnsi" w:hAnsiTheme="majorHAnsi"/>
          <w:sz w:val="24"/>
          <w:szCs w:val="24"/>
        </w:rPr>
        <w:t xml:space="preserve"> </w:t>
      </w:r>
      <w:r w:rsidR="006C2A24">
        <w:rPr>
          <w:rFonts w:asciiTheme="majorHAnsi" w:hAnsiTheme="majorHAnsi"/>
          <w:sz w:val="24"/>
          <w:szCs w:val="24"/>
        </w:rPr>
        <w:t>L</w:t>
      </w:r>
      <w:r w:rsidR="001161DB">
        <w:rPr>
          <w:rFonts w:asciiTheme="majorHAnsi" w:hAnsiTheme="majorHAnsi"/>
          <w:sz w:val="24"/>
          <w:szCs w:val="24"/>
        </w:rPr>
        <w:t>icensees, A</w:t>
      </w:r>
      <w:r>
        <w:rPr>
          <w:rFonts w:asciiTheme="majorHAnsi" w:hAnsiTheme="majorHAnsi"/>
          <w:sz w:val="24"/>
          <w:szCs w:val="24"/>
        </w:rPr>
        <w:t xml:space="preserve">uthorisation holders, and </w:t>
      </w:r>
      <w:r w:rsidR="006C2A24">
        <w:rPr>
          <w:rFonts w:asciiTheme="majorHAnsi" w:hAnsiTheme="majorHAnsi"/>
          <w:sz w:val="24"/>
          <w:szCs w:val="24"/>
        </w:rPr>
        <w:t>S</w:t>
      </w:r>
      <w:r>
        <w:rPr>
          <w:rFonts w:asciiTheme="majorHAnsi" w:hAnsiTheme="majorHAnsi"/>
          <w:sz w:val="24"/>
          <w:szCs w:val="24"/>
        </w:rPr>
        <w:t xml:space="preserve">ervice </w:t>
      </w:r>
      <w:r w:rsidR="006C2A24">
        <w:rPr>
          <w:rFonts w:asciiTheme="majorHAnsi" w:hAnsiTheme="majorHAnsi"/>
          <w:sz w:val="24"/>
          <w:szCs w:val="24"/>
        </w:rPr>
        <w:t>P</w:t>
      </w:r>
      <w:r>
        <w:rPr>
          <w:rFonts w:asciiTheme="majorHAnsi" w:hAnsiTheme="majorHAnsi"/>
          <w:sz w:val="24"/>
          <w:szCs w:val="24"/>
        </w:rPr>
        <w:t>rovid</w:t>
      </w:r>
      <w:r w:rsidR="00562386">
        <w:rPr>
          <w:rFonts w:asciiTheme="majorHAnsi" w:hAnsiTheme="majorHAnsi"/>
          <w:sz w:val="24"/>
          <w:szCs w:val="24"/>
        </w:rPr>
        <w:t>ers</w:t>
      </w:r>
      <w:r>
        <w:rPr>
          <w:rFonts w:asciiTheme="majorHAnsi" w:hAnsiTheme="majorHAnsi"/>
          <w:sz w:val="24"/>
          <w:szCs w:val="24"/>
        </w:rPr>
        <w:t xml:space="preserve"> may enter into </w:t>
      </w:r>
      <w:r w:rsidR="00562386">
        <w:rPr>
          <w:rFonts w:asciiTheme="majorHAnsi" w:hAnsiTheme="majorHAnsi"/>
          <w:sz w:val="24"/>
          <w:szCs w:val="24"/>
        </w:rPr>
        <w:t>arrangements, which</w:t>
      </w:r>
      <w:r>
        <w:rPr>
          <w:rFonts w:asciiTheme="majorHAnsi" w:hAnsiTheme="majorHAnsi"/>
          <w:sz w:val="24"/>
          <w:szCs w:val="24"/>
        </w:rPr>
        <w:t xml:space="preserve"> impose financial obligations with far reaching consequences on their business prospects and the industry as</w:t>
      </w:r>
      <w:r w:rsidR="00562386">
        <w:rPr>
          <w:rFonts w:asciiTheme="majorHAnsi" w:hAnsiTheme="majorHAnsi"/>
          <w:sz w:val="24"/>
          <w:szCs w:val="24"/>
        </w:rPr>
        <w:t xml:space="preserve"> a</w:t>
      </w:r>
      <w:r>
        <w:rPr>
          <w:rFonts w:asciiTheme="majorHAnsi" w:hAnsiTheme="majorHAnsi"/>
          <w:sz w:val="24"/>
          <w:szCs w:val="24"/>
        </w:rPr>
        <w:t xml:space="preserve"> whole</w:t>
      </w:r>
      <w:r w:rsidR="00562386">
        <w:rPr>
          <w:rFonts w:asciiTheme="majorHAnsi" w:hAnsiTheme="majorHAnsi"/>
          <w:sz w:val="24"/>
          <w:szCs w:val="24"/>
        </w:rPr>
        <w:t>.</w:t>
      </w:r>
    </w:p>
    <w:p w14:paraId="56C43835" w14:textId="77777777" w:rsidR="00562386" w:rsidRDefault="00562386" w:rsidP="00987FE6">
      <w:pPr>
        <w:pStyle w:val="ListParagraph"/>
        <w:numPr>
          <w:ilvl w:val="0"/>
          <w:numId w:val="15"/>
        </w:numPr>
        <w:tabs>
          <w:tab w:val="left" w:pos="461"/>
        </w:tabs>
        <w:spacing w:before="237" w:line="276" w:lineRule="auto"/>
        <w:ind w:right="114"/>
        <w:jc w:val="both"/>
        <w:rPr>
          <w:rFonts w:asciiTheme="majorHAnsi" w:hAnsiTheme="majorHAnsi"/>
          <w:sz w:val="24"/>
          <w:szCs w:val="24"/>
        </w:rPr>
      </w:pPr>
      <w:r>
        <w:rPr>
          <w:rFonts w:asciiTheme="majorHAnsi" w:hAnsiTheme="majorHAnsi"/>
          <w:sz w:val="24"/>
          <w:szCs w:val="24"/>
        </w:rPr>
        <w:t xml:space="preserve">Whilst such obligations may be contractual and private to the parties, </w:t>
      </w:r>
      <w:r w:rsidR="00FE4083">
        <w:rPr>
          <w:rFonts w:asciiTheme="majorHAnsi" w:hAnsiTheme="majorHAnsi"/>
          <w:sz w:val="24"/>
          <w:szCs w:val="24"/>
        </w:rPr>
        <w:t xml:space="preserve">disputes arising from </w:t>
      </w:r>
      <w:r>
        <w:rPr>
          <w:rFonts w:asciiTheme="majorHAnsi" w:hAnsiTheme="majorHAnsi"/>
          <w:sz w:val="24"/>
          <w:szCs w:val="24"/>
        </w:rPr>
        <w:t xml:space="preserve">non-performance, willful </w:t>
      </w:r>
      <w:r w:rsidR="00FE4083">
        <w:rPr>
          <w:rFonts w:asciiTheme="majorHAnsi" w:hAnsiTheme="majorHAnsi"/>
          <w:sz w:val="24"/>
          <w:szCs w:val="24"/>
        </w:rPr>
        <w:t>defaults or</w:t>
      </w:r>
      <w:r>
        <w:rPr>
          <w:rFonts w:asciiTheme="majorHAnsi" w:hAnsiTheme="majorHAnsi"/>
          <w:sz w:val="24"/>
          <w:szCs w:val="24"/>
        </w:rPr>
        <w:t xml:space="preserve"> non-payment of liabilities due and owing </w:t>
      </w:r>
      <w:r w:rsidR="00FE4083">
        <w:rPr>
          <w:rFonts w:asciiTheme="majorHAnsi" w:hAnsiTheme="majorHAnsi"/>
          <w:sz w:val="24"/>
          <w:szCs w:val="24"/>
        </w:rPr>
        <w:t xml:space="preserve">could </w:t>
      </w:r>
      <w:r>
        <w:rPr>
          <w:rFonts w:asciiTheme="majorHAnsi" w:hAnsiTheme="majorHAnsi"/>
          <w:sz w:val="24"/>
          <w:szCs w:val="24"/>
        </w:rPr>
        <w:t>impact their financial sustainability</w:t>
      </w:r>
      <w:r w:rsidR="00A165E2">
        <w:rPr>
          <w:rFonts w:asciiTheme="majorHAnsi" w:hAnsiTheme="majorHAnsi"/>
          <w:sz w:val="24"/>
          <w:szCs w:val="24"/>
        </w:rPr>
        <w:t xml:space="preserve">, </w:t>
      </w:r>
      <w:r>
        <w:rPr>
          <w:rFonts w:asciiTheme="majorHAnsi" w:hAnsiTheme="majorHAnsi"/>
          <w:sz w:val="24"/>
          <w:szCs w:val="24"/>
        </w:rPr>
        <w:t>the quality of service and customer experience, and erode investor confidence in the telecommunications industry.</w:t>
      </w:r>
    </w:p>
    <w:p w14:paraId="40AD38E6" w14:textId="14161BD9" w:rsidR="00FE4083" w:rsidRDefault="00FE4083" w:rsidP="00987FE6">
      <w:pPr>
        <w:pStyle w:val="ListParagraph"/>
        <w:numPr>
          <w:ilvl w:val="0"/>
          <w:numId w:val="15"/>
        </w:numPr>
        <w:tabs>
          <w:tab w:val="left" w:pos="461"/>
        </w:tabs>
        <w:spacing w:before="237" w:line="276" w:lineRule="auto"/>
        <w:ind w:right="114"/>
        <w:jc w:val="both"/>
        <w:rPr>
          <w:rFonts w:asciiTheme="majorHAnsi" w:hAnsiTheme="majorHAnsi"/>
          <w:sz w:val="24"/>
          <w:szCs w:val="24"/>
        </w:rPr>
      </w:pPr>
      <w:r>
        <w:rPr>
          <w:rFonts w:asciiTheme="majorHAnsi" w:hAnsiTheme="majorHAnsi"/>
          <w:sz w:val="24"/>
          <w:szCs w:val="24"/>
        </w:rPr>
        <w:t xml:space="preserve">Whereas the parties are free to explore various dispute resolution mechanisms, including reference to arbitration by the Dispute Resolution Committee of the Authority, section 6 (m) of the Electronic Communications Act, 2008, Act 775 prohibits a </w:t>
      </w:r>
      <w:r w:rsidR="00E0363D">
        <w:rPr>
          <w:rFonts w:asciiTheme="majorHAnsi" w:hAnsiTheme="majorHAnsi"/>
          <w:sz w:val="24"/>
          <w:szCs w:val="24"/>
        </w:rPr>
        <w:t>S</w:t>
      </w:r>
      <w:r>
        <w:rPr>
          <w:rFonts w:asciiTheme="majorHAnsi" w:hAnsiTheme="majorHAnsi"/>
          <w:sz w:val="24"/>
          <w:szCs w:val="24"/>
        </w:rPr>
        <w:t xml:space="preserve">ervice </w:t>
      </w:r>
      <w:r w:rsidR="00E0363D">
        <w:rPr>
          <w:rFonts w:asciiTheme="majorHAnsi" w:hAnsiTheme="majorHAnsi"/>
          <w:sz w:val="24"/>
          <w:szCs w:val="24"/>
        </w:rPr>
        <w:t>P</w:t>
      </w:r>
      <w:r>
        <w:rPr>
          <w:rFonts w:asciiTheme="majorHAnsi" w:hAnsiTheme="majorHAnsi"/>
          <w:sz w:val="24"/>
          <w:szCs w:val="24"/>
        </w:rPr>
        <w:t>rovider from impairing or terminating the electronic communications service provided to a user during a dispute</w:t>
      </w:r>
      <w:r w:rsidR="006C2A24">
        <w:rPr>
          <w:rFonts w:asciiTheme="majorHAnsi" w:hAnsiTheme="majorHAnsi"/>
          <w:sz w:val="24"/>
          <w:szCs w:val="24"/>
        </w:rPr>
        <w:t>,</w:t>
      </w:r>
      <w:r>
        <w:rPr>
          <w:rFonts w:asciiTheme="majorHAnsi" w:hAnsiTheme="majorHAnsi"/>
          <w:sz w:val="24"/>
          <w:szCs w:val="24"/>
        </w:rPr>
        <w:t xml:space="preserve"> without the written approval of the Authority.</w:t>
      </w:r>
    </w:p>
    <w:p w14:paraId="506C9BC2" w14:textId="398B9581" w:rsidR="00FE4083" w:rsidRDefault="00FE4083" w:rsidP="00FE4083">
      <w:pPr>
        <w:pStyle w:val="ListParagraph"/>
        <w:tabs>
          <w:tab w:val="left" w:pos="461"/>
        </w:tabs>
        <w:spacing w:before="237" w:line="276" w:lineRule="auto"/>
        <w:ind w:right="114" w:firstLine="0"/>
        <w:jc w:val="both"/>
        <w:rPr>
          <w:rFonts w:asciiTheme="majorHAnsi" w:hAnsiTheme="majorHAnsi"/>
          <w:sz w:val="24"/>
          <w:szCs w:val="24"/>
        </w:rPr>
      </w:pPr>
    </w:p>
    <w:p w14:paraId="71A030E6" w14:textId="238BD8C3" w:rsidR="00477DAF" w:rsidRDefault="00416485" w:rsidP="00987FE6">
      <w:pPr>
        <w:pStyle w:val="ListParagraph"/>
        <w:numPr>
          <w:ilvl w:val="0"/>
          <w:numId w:val="15"/>
        </w:numPr>
        <w:tabs>
          <w:tab w:val="left" w:pos="461"/>
        </w:tabs>
        <w:spacing w:line="276" w:lineRule="auto"/>
        <w:ind w:right="143"/>
        <w:jc w:val="both"/>
        <w:rPr>
          <w:rFonts w:asciiTheme="majorHAnsi" w:hAnsiTheme="majorHAnsi"/>
          <w:sz w:val="24"/>
          <w:szCs w:val="24"/>
        </w:rPr>
      </w:pPr>
      <w:r w:rsidRPr="00987FE6">
        <w:rPr>
          <w:rFonts w:asciiTheme="majorHAnsi" w:hAnsiTheme="majorHAnsi"/>
          <w:sz w:val="24"/>
          <w:szCs w:val="24"/>
        </w:rPr>
        <w:lastRenderedPageBreak/>
        <w:t>These</w:t>
      </w:r>
      <w:r w:rsidRPr="00987FE6">
        <w:rPr>
          <w:rFonts w:asciiTheme="majorHAnsi" w:hAnsiTheme="majorHAnsi"/>
          <w:spacing w:val="-2"/>
          <w:sz w:val="24"/>
          <w:szCs w:val="24"/>
        </w:rPr>
        <w:t xml:space="preserve"> </w:t>
      </w:r>
      <w:r w:rsidRPr="00987FE6">
        <w:rPr>
          <w:rFonts w:asciiTheme="majorHAnsi" w:hAnsiTheme="majorHAnsi"/>
          <w:sz w:val="24"/>
          <w:szCs w:val="24"/>
        </w:rPr>
        <w:t>Guidelines</w:t>
      </w:r>
      <w:r w:rsidRPr="00987FE6">
        <w:rPr>
          <w:rFonts w:asciiTheme="majorHAnsi" w:hAnsiTheme="majorHAnsi"/>
          <w:spacing w:val="-2"/>
          <w:sz w:val="24"/>
          <w:szCs w:val="24"/>
        </w:rPr>
        <w:t xml:space="preserve"> </w:t>
      </w:r>
      <w:r w:rsidRPr="00987FE6">
        <w:rPr>
          <w:rFonts w:asciiTheme="majorHAnsi" w:hAnsiTheme="majorHAnsi"/>
          <w:sz w:val="24"/>
          <w:szCs w:val="24"/>
        </w:rPr>
        <w:t>are</w:t>
      </w:r>
      <w:r w:rsidRPr="00987FE6">
        <w:rPr>
          <w:rFonts w:asciiTheme="majorHAnsi" w:hAnsiTheme="majorHAnsi"/>
          <w:spacing w:val="-6"/>
          <w:sz w:val="24"/>
          <w:szCs w:val="24"/>
        </w:rPr>
        <w:t xml:space="preserve"> </w:t>
      </w:r>
      <w:r w:rsidRPr="00987FE6">
        <w:rPr>
          <w:rFonts w:asciiTheme="majorHAnsi" w:hAnsiTheme="majorHAnsi"/>
          <w:sz w:val="24"/>
          <w:szCs w:val="24"/>
        </w:rPr>
        <w:t>developed</w:t>
      </w:r>
      <w:r w:rsidRPr="00987FE6">
        <w:rPr>
          <w:rFonts w:asciiTheme="majorHAnsi" w:hAnsiTheme="majorHAnsi"/>
          <w:spacing w:val="-2"/>
          <w:sz w:val="24"/>
          <w:szCs w:val="24"/>
        </w:rPr>
        <w:t xml:space="preserve"> </w:t>
      </w:r>
      <w:r w:rsidRPr="00987FE6">
        <w:rPr>
          <w:rFonts w:asciiTheme="majorHAnsi" w:hAnsiTheme="majorHAnsi"/>
          <w:sz w:val="24"/>
          <w:szCs w:val="24"/>
        </w:rPr>
        <w:t>to</w:t>
      </w:r>
      <w:r w:rsidRPr="00987FE6">
        <w:rPr>
          <w:rFonts w:asciiTheme="majorHAnsi" w:hAnsiTheme="majorHAnsi"/>
          <w:spacing w:val="-6"/>
          <w:sz w:val="24"/>
          <w:szCs w:val="24"/>
        </w:rPr>
        <w:t xml:space="preserve"> </w:t>
      </w:r>
      <w:r w:rsidRPr="00987FE6">
        <w:rPr>
          <w:rFonts w:asciiTheme="majorHAnsi" w:hAnsiTheme="majorHAnsi"/>
          <w:sz w:val="24"/>
          <w:szCs w:val="24"/>
        </w:rPr>
        <w:t>ensure</w:t>
      </w:r>
      <w:r w:rsidRPr="00987FE6">
        <w:rPr>
          <w:rFonts w:asciiTheme="majorHAnsi" w:hAnsiTheme="majorHAnsi"/>
          <w:spacing w:val="-3"/>
          <w:sz w:val="24"/>
          <w:szCs w:val="24"/>
        </w:rPr>
        <w:t xml:space="preserve"> </w:t>
      </w:r>
      <w:r w:rsidRPr="00987FE6">
        <w:rPr>
          <w:rFonts w:asciiTheme="majorHAnsi" w:hAnsiTheme="majorHAnsi"/>
          <w:sz w:val="24"/>
          <w:szCs w:val="24"/>
        </w:rPr>
        <w:t>that</w:t>
      </w:r>
      <w:r w:rsidRPr="00987FE6">
        <w:rPr>
          <w:rFonts w:asciiTheme="majorHAnsi" w:hAnsiTheme="majorHAnsi"/>
          <w:spacing w:val="-4"/>
          <w:sz w:val="24"/>
          <w:szCs w:val="24"/>
        </w:rPr>
        <w:t xml:space="preserve"> </w:t>
      </w:r>
      <w:r w:rsidRPr="00987FE6">
        <w:rPr>
          <w:rFonts w:asciiTheme="majorHAnsi" w:hAnsiTheme="majorHAnsi"/>
          <w:sz w:val="24"/>
          <w:szCs w:val="24"/>
        </w:rPr>
        <w:t>the</w:t>
      </w:r>
      <w:r w:rsidRPr="00987FE6">
        <w:rPr>
          <w:rFonts w:asciiTheme="majorHAnsi" w:hAnsiTheme="majorHAnsi"/>
          <w:spacing w:val="-3"/>
          <w:sz w:val="24"/>
          <w:szCs w:val="24"/>
        </w:rPr>
        <w:t xml:space="preserve"> </w:t>
      </w:r>
      <w:r w:rsidRPr="00987FE6">
        <w:rPr>
          <w:rFonts w:asciiTheme="majorHAnsi" w:hAnsiTheme="majorHAnsi"/>
          <w:sz w:val="24"/>
          <w:szCs w:val="24"/>
        </w:rPr>
        <w:t>procedure</w:t>
      </w:r>
      <w:r w:rsidRPr="00987FE6">
        <w:rPr>
          <w:rFonts w:asciiTheme="majorHAnsi" w:hAnsiTheme="majorHAnsi"/>
          <w:spacing w:val="-6"/>
          <w:sz w:val="24"/>
          <w:szCs w:val="24"/>
        </w:rPr>
        <w:t xml:space="preserve"> </w:t>
      </w:r>
      <w:r w:rsidRPr="00987FE6">
        <w:rPr>
          <w:rFonts w:asciiTheme="majorHAnsi" w:hAnsiTheme="majorHAnsi"/>
          <w:sz w:val="24"/>
          <w:szCs w:val="24"/>
        </w:rPr>
        <w:t>for</w:t>
      </w:r>
      <w:r w:rsidRPr="00987FE6">
        <w:rPr>
          <w:rFonts w:asciiTheme="majorHAnsi" w:hAnsiTheme="majorHAnsi"/>
          <w:spacing w:val="-6"/>
          <w:sz w:val="24"/>
          <w:szCs w:val="24"/>
        </w:rPr>
        <w:t xml:space="preserve"> </w:t>
      </w:r>
      <w:r w:rsidRPr="00987FE6">
        <w:rPr>
          <w:rFonts w:asciiTheme="majorHAnsi" w:hAnsiTheme="majorHAnsi"/>
          <w:sz w:val="24"/>
          <w:szCs w:val="24"/>
        </w:rPr>
        <w:t>granting</w:t>
      </w:r>
      <w:r w:rsidRPr="00987FE6">
        <w:rPr>
          <w:rFonts w:asciiTheme="majorHAnsi" w:hAnsiTheme="majorHAnsi"/>
          <w:spacing w:val="-2"/>
          <w:sz w:val="24"/>
          <w:szCs w:val="24"/>
        </w:rPr>
        <w:t xml:space="preserve"> </w:t>
      </w:r>
      <w:r w:rsidRPr="00987FE6">
        <w:rPr>
          <w:rFonts w:asciiTheme="majorHAnsi" w:hAnsiTheme="majorHAnsi"/>
          <w:sz w:val="24"/>
          <w:szCs w:val="24"/>
        </w:rPr>
        <w:t xml:space="preserve">approval by the </w:t>
      </w:r>
      <w:r w:rsidR="00FE4083">
        <w:rPr>
          <w:rFonts w:asciiTheme="majorHAnsi" w:hAnsiTheme="majorHAnsi"/>
          <w:sz w:val="24"/>
          <w:szCs w:val="24"/>
        </w:rPr>
        <w:t>Authority</w:t>
      </w:r>
      <w:r w:rsidRPr="00987FE6">
        <w:rPr>
          <w:rFonts w:asciiTheme="majorHAnsi" w:hAnsiTheme="majorHAnsi"/>
          <w:sz w:val="24"/>
          <w:szCs w:val="24"/>
        </w:rPr>
        <w:t xml:space="preserve"> for the </w:t>
      </w:r>
      <w:r w:rsidR="00FE4083">
        <w:rPr>
          <w:rFonts w:asciiTheme="majorHAnsi" w:hAnsiTheme="majorHAnsi"/>
          <w:sz w:val="24"/>
          <w:szCs w:val="24"/>
        </w:rPr>
        <w:t>impairment, termination</w:t>
      </w:r>
      <w:r w:rsidR="0020172C">
        <w:rPr>
          <w:rFonts w:asciiTheme="majorHAnsi" w:hAnsiTheme="majorHAnsi"/>
          <w:sz w:val="24"/>
          <w:szCs w:val="24"/>
        </w:rPr>
        <w:t xml:space="preserve"> </w:t>
      </w:r>
      <w:r w:rsidR="00FE4083">
        <w:rPr>
          <w:rFonts w:asciiTheme="majorHAnsi" w:hAnsiTheme="majorHAnsi"/>
          <w:sz w:val="24"/>
          <w:szCs w:val="24"/>
        </w:rPr>
        <w:t xml:space="preserve">or </w:t>
      </w:r>
      <w:r w:rsidRPr="00987FE6">
        <w:rPr>
          <w:rFonts w:asciiTheme="majorHAnsi" w:hAnsiTheme="majorHAnsi"/>
          <w:sz w:val="24"/>
          <w:szCs w:val="24"/>
        </w:rPr>
        <w:t xml:space="preserve">disconnection of a </w:t>
      </w:r>
      <w:r w:rsidR="00FE4083">
        <w:rPr>
          <w:rFonts w:asciiTheme="majorHAnsi" w:hAnsiTheme="majorHAnsi"/>
          <w:sz w:val="24"/>
          <w:szCs w:val="24"/>
        </w:rPr>
        <w:t>user</w:t>
      </w:r>
      <w:r w:rsidRPr="00987FE6">
        <w:rPr>
          <w:rFonts w:asciiTheme="majorHAnsi" w:hAnsiTheme="majorHAnsi"/>
          <w:sz w:val="24"/>
          <w:szCs w:val="24"/>
        </w:rPr>
        <w:t xml:space="preserve"> is founded on a predetermined framework to engender transparency, certainty and fairness.</w:t>
      </w:r>
    </w:p>
    <w:p w14:paraId="1A7F7D4E" w14:textId="77777777" w:rsidR="00107AE4" w:rsidRPr="00107AE4" w:rsidRDefault="00107AE4" w:rsidP="00107AE4">
      <w:pPr>
        <w:pStyle w:val="ListParagraph"/>
        <w:rPr>
          <w:rFonts w:asciiTheme="majorHAnsi" w:hAnsiTheme="majorHAnsi"/>
          <w:sz w:val="24"/>
          <w:szCs w:val="24"/>
        </w:rPr>
      </w:pPr>
    </w:p>
    <w:p w14:paraId="47076930" w14:textId="77777777" w:rsidR="00107AE4" w:rsidRPr="00987FE6" w:rsidRDefault="00107AE4" w:rsidP="00107AE4">
      <w:pPr>
        <w:pStyle w:val="ListParagraph"/>
        <w:tabs>
          <w:tab w:val="left" w:pos="461"/>
        </w:tabs>
        <w:spacing w:line="276" w:lineRule="auto"/>
        <w:ind w:right="143" w:firstLine="0"/>
        <w:jc w:val="both"/>
        <w:rPr>
          <w:rFonts w:asciiTheme="majorHAnsi" w:hAnsiTheme="majorHAnsi"/>
          <w:sz w:val="24"/>
          <w:szCs w:val="24"/>
        </w:rPr>
      </w:pPr>
    </w:p>
    <w:p w14:paraId="4EA16DBE" w14:textId="77777777" w:rsidR="009B6C4C" w:rsidRPr="00CF4524" w:rsidRDefault="00FE4083" w:rsidP="009B6C4C">
      <w:pPr>
        <w:pStyle w:val="Heading2"/>
        <w:numPr>
          <w:ilvl w:val="0"/>
          <w:numId w:val="16"/>
        </w:numPr>
        <w:tabs>
          <w:tab w:val="left" w:pos="461"/>
        </w:tabs>
        <w:spacing w:before="56" w:line="276" w:lineRule="auto"/>
        <w:ind w:hanging="361"/>
        <w:jc w:val="both"/>
        <w:rPr>
          <w:rFonts w:asciiTheme="majorHAnsi" w:hAnsiTheme="majorHAnsi"/>
          <w:szCs w:val="24"/>
        </w:rPr>
      </w:pPr>
      <w:bookmarkStart w:id="4" w:name="_Toc129349422"/>
      <w:r w:rsidRPr="00CF4524">
        <w:rPr>
          <w:rFonts w:asciiTheme="majorHAnsi" w:hAnsiTheme="majorHAnsi"/>
          <w:szCs w:val="24"/>
        </w:rPr>
        <w:t>Interpretation</w:t>
      </w:r>
      <w:bookmarkEnd w:id="4"/>
    </w:p>
    <w:p w14:paraId="21FBFFDF" w14:textId="473B5B5B" w:rsidR="009B6C4C" w:rsidRPr="00AC3480" w:rsidRDefault="009B6C4C" w:rsidP="00614D3A">
      <w:pPr>
        <w:pStyle w:val="Heading2"/>
        <w:numPr>
          <w:ilvl w:val="0"/>
          <w:numId w:val="19"/>
        </w:numPr>
        <w:tabs>
          <w:tab w:val="left" w:pos="461"/>
        </w:tabs>
        <w:spacing w:before="56" w:line="276" w:lineRule="auto"/>
        <w:ind w:left="450"/>
        <w:jc w:val="both"/>
        <w:rPr>
          <w:rFonts w:asciiTheme="majorHAnsi" w:hAnsiTheme="majorHAnsi"/>
          <w:b w:val="0"/>
          <w:bCs w:val="0"/>
          <w:sz w:val="24"/>
          <w:szCs w:val="24"/>
        </w:rPr>
      </w:pPr>
      <w:bookmarkStart w:id="5" w:name="_Toc129349423"/>
      <w:r w:rsidRPr="00AC3480">
        <w:rPr>
          <w:rFonts w:asciiTheme="majorHAnsi" w:hAnsiTheme="majorHAnsi"/>
          <w:b w:val="0"/>
          <w:bCs w:val="0"/>
          <w:sz w:val="24"/>
          <w:szCs w:val="24"/>
        </w:rPr>
        <w:t xml:space="preserve">In these Guidelines, unless the context otherwise requires, all terms shall have the same meaning as under </w:t>
      </w:r>
      <w:r w:rsidR="00C726AC">
        <w:rPr>
          <w:rFonts w:asciiTheme="majorHAnsi" w:hAnsiTheme="majorHAnsi"/>
          <w:b w:val="0"/>
          <w:sz w:val="24"/>
          <w:szCs w:val="24"/>
        </w:rPr>
        <w:t xml:space="preserve">all relevant legislations of the National Communications Authority (NCA). </w:t>
      </w:r>
      <w:bookmarkEnd w:id="5"/>
    </w:p>
    <w:p w14:paraId="5B93CC6D" w14:textId="77777777" w:rsidR="009B6C4C" w:rsidRPr="00987FE6" w:rsidRDefault="009B6C4C" w:rsidP="00614D3A">
      <w:pPr>
        <w:pStyle w:val="ListParagraph"/>
        <w:numPr>
          <w:ilvl w:val="0"/>
          <w:numId w:val="19"/>
        </w:numPr>
        <w:tabs>
          <w:tab w:val="left" w:pos="461"/>
        </w:tabs>
        <w:spacing w:line="276" w:lineRule="auto"/>
        <w:ind w:left="450"/>
        <w:jc w:val="both"/>
        <w:rPr>
          <w:rFonts w:asciiTheme="majorHAnsi" w:hAnsiTheme="majorHAnsi"/>
          <w:sz w:val="24"/>
          <w:szCs w:val="24"/>
        </w:rPr>
      </w:pPr>
      <w:r w:rsidRPr="00987FE6">
        <w:rPr>
          <w:rFonts w:asciiTheme="majorHAnsi" w:hAnsiTheme="majorHAnsi"/>
          <w:sz w:val="24"/>
          <w:szCs w:val="24"/>
        </w:rPr>
        <w:t>For</w:t>
      </w:r>
      <w:r w:rsidRPr="00614D3A">
        <w:rPr>
          <w:rFonts w:asciiTheme="majorHAnsi" w:hAnsiTheme="majorHAnsi"/>
          <w:sz w:val="24"/>
          <w:szCs w:val="24"/>
        </w:rPr>
        <w:t xml:space="preserve"> </w:t>
      </w:r>
      <w:r w:rsidRPr="00987FE6">
        <w:rPr>
          <w:rFonts w:asciiTheme="majorHAnsi" w:hAnsiTheme="majorHAnsi"/>
          <w:sz w:val="24"/>
          <w:szCs w:val="24"/>
        </w:rPr>
        <w:t>specific</w:t>
      </w:r>
      <w:r w:rsidRPr="00987FE6">
        <w:rPr>
          <w:rFonts w:asciiTheme="majorHAnsi" w:hAnsiTheme="majorHAnsi"/>
          <w:spacing w:val="-4"/>
          <w:sz w:val="24"/>
          <w:szCs w:val="24"/>
        </w:rPr>
        <w:t xml:space="preserve"> </w:t>
      </w:r>
      <w:r w:rsidRPr="00987FE6">
        <w:rPr>
          <w:rFonts w:asciiTheme="majorHAnsi" w:hAnsiTheme="majorHAnsi"/>
          <w:sz w:val="24"/>
          <w:szCs w:val="24"/>
        </w:rPr>
        <w:t>purposes</w:t>
      </w:r>
      <w:r w:rsidRPr="00987FE6">
        <w:rPr>
          <w:rFonts w:asciiTheme="majorHAnsi" w:hAnsiTheme="majorHAnsi"/>
          <w:spacing w:val="-6"/>
          <w:sz w:val="24"/>
          <w:szCs w:val="24"/>
        </w:rPr>
        <w:t xml:space="preserve"> </w:t>
      </w:r>
      <w:r w:rsidRPr="00987FE6">
        <w:rPr>
          <w:rFonts w:asciiTheme="majorHAnsi" w:hAnsiTheme="majorHAnsi"/>
          <w:sz w:val="24"/>
          <w:szCs w:val="24"/>
        </w:rPr>
        <w:t>of</w:t>
      </w:r>
      <w:r w:rsidRPr="00987FE6">
        <w:rPr>
          <w:rFonts w:asciiTheme="majorHAnsi" w:hAnsiTheme="majorHAnsi"/>
          <w:spacing w:val="-3"/>
          <w:sz w:val="24"/>
          <w:szCs w:val="24"/>
        </w:rPr>
        <w:t xml:space="preserve"> </w:t>
      </w:r>
      <w:r w:rsidRPr="00987FE6">
        <w:rPr>
          <w:rFonts w:asciiTheme="majorHAnsi" w:hAnsiTheme="majorHAnsi"/>
          <w:sz w:val="24"/>
          <w:szCs w:val="24"/>
        </w:rPr>
        <w:t>these</w:t>
      </w:r>
      <w:r w:rsidRPr="00987FE6">
        <w:rPr>
          <w:rFonts w:asciiTheme="majorHAnsi" w:hAnsiTheme="majorHAnsi"/>
          <w:spacing w:val="-2"/>
          <w:sz w:val="24"/>
          <w:szCs w:val="24"/>
        </w:rPr>
        <w:t xml:space="preserve"> Guidelines;</w:t>
      </w:r>
    </w:p>
    <w:p w14:paraId="50165733" w14:textId="1A7C7AD7" w:rsidR="009B6C4C" w:rsidRPr="00987FE6" w:rsidRDefault="009B6C4C" w:rsidP="003A74A6">
      <w:pPr>
        <w:pStyle w:val="BodyText"/>
        <w:spacing w:line="360" w:lineRule="auto"/>
        <w:ind w:left="426"/>
        <w:jc w:val="both"/>
        <w:rPr>
          <w:rFonts w:asciiTheme="majorHAnsi" w:hAnsiTheme="majorHAnsi"/>
          <w:sz w:val="24"/>
          <w:szCs w:val="24"/>
        </w:rPr>
      </w:pPr>
      <w:r w:rsidRPr="00987FE6">
        <w:rPr>
          <w:rFonts w:asciiTheme="majorHAnsi" w:hAnsiTheme="majorHAnsi"/>
          <w:sz w:val="24"/>
          <w:szCs w:val="24"/>
        </w:rPr>
        <w:t>“Act”</w:t>
      </w:r>
      <w:r w:rsidRPr="00987FE6">
        <w:rPr>
          <w:rFonts w:asciiTheme="majorHAnsi" w:hAnsiTheme="majorHAnsi"/>
          <w:spacing w:val="-7"/>
          <w:sz w:val="24"/>
          <w:szCs w:val="24"/>
        </w:rPr>
        <w:t xml:space="preserve"> </w:t>
      </w:r>
      <w:r w:rsidRPr="00987FE6">
        <w:rPr>
          <w:rFonts w:asciiTheme="majorHAnsi" w:hAnsiTheme="majorHAnsi"/>
          <w:sz w:val="24"/>
          <w:szCs w:val="24"/>
        </w:rPr>
        <w:t>means</w:t>
      </w:r>
      <w:r w:rsidRPr="00987FE6">
        <w:rPr>
          <w:rFonts w:asciiTheme="majorHAnsi" w:hAnsiTheme="majorHAnsi"/>
          <w:spacing w:val="-5"/>
          <w:sz w:val="24"/>
          <w:szCs w:val="24"/>
        </w:rPr>
        <w:t xml:space="preserve"> </w:t>
      </w:r>
      <w:r w:rsidRPr="00987FE6">
        <w:rPr>
          <w:rFonts w:asciiTheme="majorHAnsi" w:hAnsiTheme="majorHAnsi"/>
          <w:sz w:val="24"/>
          <w:szCs w:val="24"/>
        </w:rPr>
        <w:t>the</w:t>
      </w:r>
      <w:r w:rsidRPr="00987FE6">
        <w:rPr>
          <w:rFonts w:asciiTheme="majorHAnsi" w:hAnsiTheme="majorHAnsi"/>
          <w:spacing w:val="-5"/>
          <w:sz w:val="24"/>
          <w:szCs w:val="24"/>
        </w:rPr>
        <w:t xml:space="preserve"> </w:t>
      </w:r>
      <w:r w:rsidRPr="00987FE6">
        <w:rPr>
          <w:rFonts w:asciiTheme="majorHAnsi" w:hAnsiTheme="majorHAnsi"/>
          <w:sz w:val="24"/>
          <w:szCs w:val="24"/>
        </w:rPr>
        <w:t>N</w:t>
      </w:r>
      <w:r>
        <w:rPr>
          <w:rFonts w:asciiTheme="majorHAnsi" w:hAnsiTheme="majorHAnsi"/>
          <w:sz w:val="24"/>
          <w:szCs w:val="24"/>
        </w:rPr>
        <w:t>ational Communications Act, 2008, Act 769</w:t>
      </w:r>
      <w:r w:rsidR="00EC4CD8">
        <w:rPr>
          <w:rFonts w:asciiTheme="majorHAnsi" w:hAnsiTheme="majorHAnsi"/>
          <w:sz w:val="24"/>
          <w:szCs w:val="24"/>
        </w:rPr>
        <w:t>.</w:t>
      </w:r>
    </w:p>
    <w:p w14:paraId="041C250F" w14:textId="21A942A0" w:rsidR="009B6C4C" w:rsidRPr="00987FE6" w:rsidRDefault="009B6C4C" w:rsidP="003A74A6">
      <w:pPr>
        <w:pStyle w:val="BodyText"/>
        <w:spacing w:line="360" w:lineRule="auto"/>
        <w:ind w:left="426"/>
        <w:jc w:val="both"/>
        <w:rPr>
          <w:rFonts w:asciiTheme="majorHAnsi" w:hAnsiTheme="majorHAnsi"/>
          <w:sz w:val="24"/>
          <w:szCs w:val="24"/>
        </w:rPr>
      </w:pPr>
      <w:r w:rsidRPr="00987FE6">
        <w:rPr>
          <w:rFonts w:asciiTheme="majorHAnsi" w:hAnsiTheme="majorHAnsi"/>
          <w:sz w:val="24"/>
          <w:szCs w:val="24"/>
        </w:rPr>
        <w:t>“Applicant”</w:t>
      </w:r>
      <w:r w:rsidRPr="00987FE6">
        <w:rPr>
          <w:rFonts w:asciiTheme="majorHAnsi" w:hAnsiTheme="majorHAnsi"/>
          <w:spacing w:val="-9"/>
          <w:sz w:val="24"/>
          <w:szCs w:val="24"/>
        </w:rPr>
        <w:t xml:space="preserve"> </w:t>
      </w:r>
      <w:r w:rsidRPr="00987FE6">
        <w:rPr>
          <w:rFonts w:asciiTheme="majorHAnsi" w:hAnsiTheme="majorHAnsi"/>
          <w:sz w:val="24"/>
          <w:szCs w:val="24"/>
        </w:rPr>
        <w:t>means</w:t>
      </w:r>
      <w:r w:rsidRPr="00987FE6">
        <w:rPr>
          <w:rFonts w:asciiTheme="majorHAnsi" w:hAnsiTheme="majorHAnsi"/>
          <w:spacing w:val="-6"/>
          <w:sz w:val="24"/>
          <w:szCs w:val="24"/>
        </w:rPr>
        <w:t xml:space="preserve"> </w:t>
      </w:r>
      <w:r>
        <w:rPr>
          <w:rFonts w:asciiTheme="majorHAnsi" w:hAnsiTheme="majorHAnsi"/>
          <w:sz w:val="24"/>
          <w:szCs w:val="24"/>
        </w:rPr>
        <w:t xml:space="preserve">the </w:t>
      </w:r>
      <w:r w:rsidR="00AC3480">
        <w:rPr>
          <w:rFonts w:asciiTheme="majorHAnsi" w:hAnsiTheme="majorHAnsi"/>
          <w:sz w:val="24"/>
          <w:szCs w:val="24"/>
        </w:rPr>
        <w:t>L</w:t>
      </w:r>
      <w:r w:rsidRPr="00987FE6">
        <w:rPr>
          <w:rFonts w:asciiTheme="majorHAnsi" w:hAnsiTheme="majorHAnsi"/>
          <w:sz w:val="24"/>
          <w:szCs w:val="24"/>
        </w:rPr>
        <w:t>icensee</w:t>
      </w:r>
      <w:r w:rsidR="00EC47FE">
        <w:rPr>
          <w:rFonts w:asciiTheme="majorHAnsi" w:hAnsiTheme="majorHAnsi"/>
          <w:sz w:val="24"/>
          <w:szCs w:val="24"/>
        </w:rPr>
        <w:t xml:space="preserve"> which initiates</w:t>
      </w:r>
      <w:r w:rsidRPr="00987FE6">
        <w:rPr>
          <w:rFonts w:asciiTheme="majorHAnsi" w:hAnsiTheme="majorHAnsi"/>
          <w:spacing w:val="-5"/>
          <w:sz w:val="24"/>
          <w:szCs w:val="24"/>
        </w:rPr>
        <w:t xml:space="preserve"> </w:t>
      </w:r>
      <w:r w:rsidRPr="00987FE6">
        <w:rPr>
          <w:rFonts w:asciiTheme="majorHAnsi" w:hAnsiTheme="majorHAnsi"/>
          <w:sz w:val="24"/>
          <w:szCs w:val="24"/>
        </w:rPr>
        <w:t>an</w:t>
      </w:r>
      <w:r w:rsidRPr="00987FE6">
        <w:rPr>
          <w:rFonts w:asciiTheme="majorHAnsi" w:hAnsiTheme="majorHAnsi"/>
          <w:spacing w:val="-5"/>
          <w:sz w:val="24"/>
          <w:szCs w:val="24"/>
        </w:rPr>
        <w:t xml:space="preserve"> </w:t>
      </w:r>
      <w:r w:rsidRPr="00987FE6">
        <w:rPr>
          <w:rFonts w:asciiTheme="majorHAnsi" w:hAnsiTheme="majorHAnsi"/>
          <w:sz w:val="24"/>
          <w:szCs w:val="24"/>
        </w:rPr>
        <w:t>application</w:t>
      </w:r>
      <w:r w:rsidRPr="00987FE6">
        <w:rPr>
          <w:rFonts w:asciiTheme="majorHAnsi" w:hAnsiTheme="majorHAnsi"/>
          <w:spacing w:val="-3"/>
          <w:sz w:val="24"/>
          <w:szCs w:val="24"/>
        </w:rPr>
        <w:t xml:space="preserve"> </w:t>
      </w:r>
      <w:r w:rsidRPr="00987FE6">
        <w:rPr>
          <w:rFonts w:asciiTheme="majorHAnsi" w:hAnsiTheme="majorHAnsi"/>
          <w:sz w:val="24"/>
          <w:szCs w:val="24"/>
        </w:rPr>
        <w:t>for</w:t>
      </w:r>
      <w:r w:rsidRPr="00987FE6">
        <w:rPr>
          <w:rFonts w:asciiTheme="majorHAnsi" w:hAnsiTheme="majorHAnsi"/>
          <w:spacing w:val="-4"/>
          <w:sz w:val="24"/>
          <w:szCs w:val="24"/>
        </w:rPr>
        <w:t xml:space="preserve"> </w:t>
      </w:r>
      <w:r w:rsidR="00AC3480">
        <w:rPr>
          <w:rFonts w:asciiTheme="majorHAnsi" w:hAnsiTheme="majorHAnsi"/>
          <w:spacing w:val="-2"/>
          <w:sz w:val="24"/>
          <w:szCs w:val="24"/>
        </w:rPr>
        <w:t>D</w:t>
      </w:r>
      <w:r w:rsidRPr="00987FE6">
        <w:rPr>
          <w:rFonts w:asciiTheme="majorHAnsi" w:hAnsiTheme="majorHAnsi"/>
          <w:spacing w:val="-2"/>
          <w:sz w:val="24"/>
          <w:szCs w:val="24"/>
        </w:rPr>
        <w:t>isconnection</w:t>
      </w:r>
      <w:r w:rsidR="00EC4CD8">
        <w:rPr>
          <w:rFonts w:asciiTheme="majorHAnsi" w:hAnsiTheme="majorHAnsi"/>
          <w:spacing w:val="-2"/>
          <w:sz w:val="24"/>
          <w:szCs w:val="24"/>
        </w:rPr>
        <w:t>.</w:t>
      </w:r>
    </w:p>
    <w:p w14:paraId="46C668A5" w14:textId="672D5227" w:rsidR="009B6C4C" w:rsidRDefault="009B6C4C" w:rsidP="003A74A6">
      <w:pPr>
        <w:pStyle w:val="BodyText"/>
        <w:spacing w:line="360" w:lineRule="auto"/>
        <w:ind w:left="426"/>
        <w:jc w:val="both"/>
        <w:rPr>
          <w:rFonts w:asciiTheme="majorHAnsi" w:hAnsiTheme="majorHAnsi"/>
          <w:spacing w:val="-2"/>
          <w:sz w:val="24"/>
          <w:szCs w:val="24"/>
        </w:rPr>
      </w:pPr>
      <w:r w:rsidRPr="00987FE6">
        <w:rPr>
          <w:rFonts w:asciiTheme="majorHAnsi" w:hAnsiTheme="majorHAnsi"/>
          <w:sz w:val="24"/>
          <w:szCs w:val="24"/>
        </w:rPr>
        <w:t>“Application”</w:t>
      </w:r>
      <w:r w:rsidRPr="00987FE6">
        <w:rPr>
          <w:rFonts w:asciiTheme="majorHAnsi" w:hAnsiTheme="majorHAnsi"/>
          <w:spacing w:val="-7"/>
          <w:sz w:val="24"/>
          <w:szCs w:val="24"/>
        </w:rPr>
        <w:t xml:space="preserve"> </w:t>
      </w:r>
      <w:r w:rsidRPr="00987FE6">
        <w:rPr>
          <w:rFonts w:asciiTheme="majorHAnsi" w:hAnsiTheme="majorHAnsi"/>
          <w:sz w:val="24"/>
          <w:szCs w:val="24"/>
        </w:rPr>
        <w:t>means</w:t>
      </w:r>
      <w:r w:rsidRPr="00987FE6">
        <w:rPr>
          <w:rFonts w:asciiTheme="majorHAnsi" w:hAnsiTheme="majorHAnsi"/>
          <w:spacing w:val="-4"/>
          <w:sz w:val="24"/>
          <w:szCs w:val="24"/>
        </w:rPr>
        <w:t xml:space="preserve"> </w:t>
      </w:r>
      <w:r w:rsidRPr="00987FE6">
        <w:rPr>
          <w:rFonts w:asciiTheme="majorHAnsi" w:hAnsiTheme="majorHAnsi"/>
          <w:sz w:val="24"/>
          <w:szCs w:val="24"/>
        </w:rPr>
        <w:t>the</w:t>
      </w:r>
      <w:r w:rsidRPr="00987FE6">
        <w:rPr>
          <w:rFonts w:asciiTheme="majorHAnsi" w:hAnsiTheme="majorHAnsi"/>
          <w:spacing w:val="-4"/>
          <w:sz w:val="24"/>
          <w:szCs w:val="24"/>
        </w:rPr>
        <w:t xml:space="preserve"> </w:t>
      </w:r>
      <w:r w:rsidRPr="00987FE6">
        <w:rPr>
          <w:rFonts w:asciiTheme="majorHAnsi" w:hAnsiTheme="majorHAnsi"/>
          <w:sz w:val="24"/>
          <w:szCs w:val="24"/>
        </w:rPr>
        <w:t>documentation</w:t>
      </w:r>
      <w:r w:rsidRPr="00987FE6">
        <w:rPr>
          <w:rFonts w:asciiTheme="majorHAnsi" w:hAnsiTheme="majorHAnsi"/>
          <w:spacing w:val="-5"/>
          <w:sz w:val="24"/>
          <w:szCs w:val="24"/>
        </w:rPr>
        <w:t xml:space="preserve"> </w:t>
      </w:r>
      <w:r w:rsidRPr="00987FE6">
        <w:rPr>
          <w:rFonts w:asciiTheme="majorHAnsi" w:hAnsiTheme="majorHAnsi"/>
          <w:sz w:val="24"/>
          <w:szCs w:val="24"/>
        </w:rPr>
        <w:t>of</w:t>
      </w:r>
      <w:r w:rsidRPr="00987FE6">
        <w:rPr>
          <w:rFonts w:asciiTheme="majorHAnsi" w:hAnsiTheme="majorHAnsi"/>
          <w:spacing w:val="-7"/>
          <w:sz w:val="24"/>
          <w:szCs w:val="24"/>
        </w:rPr>
        <w:t xml:space="preserve"> </w:t>
      </w:r>
      <w:r w:rsidRPr="00987FE6">
        <w:rPr>
          <w:rFonts w:asciiTheme="majorHAnsi" w:hAnsiTheme="majorHAnsi"/>
          <w:sz w:val="24"/>
          <w:szCs w:val="24"/>
        </w:rPr>
        <w:t>a</w:t>
      </w:r>
      <w:r w:rsidRPr="00987FE6">
        <w:rPr>
          <w:rFonts w:asciiTheme="majorHAnsi" w:hAnsiTheme="majorHAnsi"/>
          <w:spacing w:val="-6"/>
          <w:sz w:val="24"/>
          <w:szCs w:val="24"/>
        </w:rPr>
        <w:t xml:space="preserve"> </w:t>
      </w:r>
      <w:r w:rsidRPr="00987FE6">
        <w:rPr>
          <w:rFonts w:asciiTheme="majorHAnsi" w:hAnsiTheme="majorHAnsi"/>
          <w:sz w:val="24"/>
          <w:szCs w:val="24"/>
        </w:rPr>
        <w:t>request</w:t>
      </w:r>
      <w:r w:rsidRPr="00987FE6">
        <w:rPr>
          <w:rFonts w:asciiTheme="majorHAnsi" w:hAnsiTheme="majorHAnsi"/>
          <w:spacing w:val="-6"/>
          <w:sz w:val="24"/>
          <w:szCs w:val="24"/>
        </w:rPr>
        <w:t xml:space="preserve"> </w:t>
      </w:r>
      <w:r w:rsidRPr="00987FE6">
        <w:rPr>
          <w:rFonts w:asciiTheme="majorHAnsi" w:hAnsiTheme="majorHAnsi"/>
          <w:sz w:val="24"/>
          <w:szCs w:val="24"/>
        </w:rPr>
        <w:t>for</w:t>
      </w:r>
      <w:r w:rsidRPr="00987FE6">
        <w:rPr>
          <w:rFonts w:asciiTheme="majorHAnsi" w:hAnsiTheme="majorHAnsi"/>
          <w:spacing w:val="-5"/>
          <w:sz w:val="24"/>
          <w:szCs w:val="24"/>
        </w:rPr>
        <w:t xml:space="preserve"> </w:t>
      </w:r>
      <w:r w:rsidRPr="00987FE6">
        <w:rPr>
          <w:rFonts w:asciiTheme="majorHAnsi" w:hAnsiTheme="majorHAnsi"/>
          <w:sz w:val="24"/>
          <w:szCs w:val="24"/>
        </w:rPr>
        <w:t>approval</w:t>
      </w:r>
      <w:r w:rsidRPr="00987FE6">
        <w:rPr>
          <w:rFonts w:asciiTheme="majorHAnsi" w:hAnsiTheme="majorHAnsi"/>
          <w:spacing w:val="-4"/>
          <w:sz w:val="24"/>
          <w:szCs w:val="24"/>
        </w:rPr>
        <w:t xml:space="preserve"> </w:t>
      </w:r>
      <w:r w:rsidRPr="00987FE6">
        <w:rPr>
          <w:rFonts w:asciiTheme="majorHAnsi" w:hAnsiTheme="majorHAnsi"/>
          <w:sz w:val="24"/>
          <w:szCs w:val="24"/>
        </w:rPr>
        <w:t>for</w:t>
      </w:r>
      <w:r w:rsidRPr="00987FE6">
        <w:rPr>
          <w:rFonts w:asciiTheme="majorHAnsi" w:hAnsiTheme="majorHAnsi"/>
          <w:spacing w:val="-1"/>
          <w:sz w:val="24"/>
          <w:szCs w:val="24"/>
        </w:rPr>
        <w:t xml:space="preserve"> </w:t>
      </w:r>
      <w:r w:rsidRPr="00987FE6">
        <w:rPr>
          <w:rFonts w:asciiTheme="majorHAnsi" w:hAnsiTheme="majorHAnsi"/>
          <w:spacing w:val="-2"/>
          <w:sz w:val="24"/>
          <w:szCs w:val="24"/>
        </w:rPr>
        <w:t>disconnection.</w:t>
      </w:r>
    </w:p>
    <w:p w14:paraId="377A72C3" w14:textId="77777777" w:rsidR="00EC4CD8" w:rsidRDefault="00EC4CD8" w:rsidP="003A74A6">
      <w:pPr>
        <w:pStyle w:val="BodyText"/>
        <w:spacing w:line="360" w:lineRule="auto"/>
        <w:ind w:left="426"/>
        <w:jc w:val="both"/>
        <w:rPr>
          <w:rFonts w:asciiTheme="majorHAnsi" w:hAnsiTheme="majorHAnsi"/>
          <w:sz w:val="24"/>
          <w:szCs w:val="24"/>
        </w:rPr>
      </w:pPr>
      <w:r>
        <w:rPr>
          <w:rFonts w:asciiTheme="majorHAnsi" w:hAnsiTheme="majorHAnsi"/>
          <w:sz w:val="24"/>
          <w:szCs w:val="24"/>
        </w:rPr>
        <w:t>“Authority” means the National Communications Authority.</w:t>
      </w:r>
    </w:p>
    <w:p w14:paraId="44A9649F" w14:textId="7C7DDC7C" w:rsidR="009B6C4C" w:rsidRPr="00987FE6" w:rsidRDefault="009B6C4C" w:rsidP="003A74A6">
      <w:pPr>
        <w:pStyle w:val="BodyText"/>
        <w:spacing w:line="360" w:lineRule="auto"/>
        <w:ind w:left="426"/>
        <w:jc w:val="both"/>
        <w:rPr>
          <w:rFonts w:asciiTheme="majorHAnsi" w:hAnsiTheme="majorHAnsi"/>
          <w:sz w:val="24"/>
          <w:szCs w:val="24"/>
        </w:rPr>
      </w:pPr>
      <w:r w:rsidRPr="00987FE6">
        <w:rPr>
          <w:rFonts w:asciiTheme="majorHAnsi" w:hAnsiTheme="majorHAnsi"/>
          <w:sz w:val="24"/>
          <w:szCs w:val="24"/>
        </w:rPr>
        <w:t>“</w:t>
      </w:r>
      <w:r w:rsidRPr="00107068">
        <w:rPr>
          <w:rFonts w:asciiTheme="majorHAnsi" w:hAnsiTheme="majorHAnsi"/>
          <w:sz w:val="24"/>
          <w:szCs w:val="24"/>
        </w:rPr>
        <w:t xml:space="preserve">Disconnection” means not only the mere absence of physical connection between operators previously connected, but also the reduction </w:t>
      </w:r>
      <w:r w:rsidR="0029682F">
        <w:rPr>
          <w:rFonts w:asciiTheme="majorHAnsi" w:hAnsiTheme="majorHAnsi"/>
          <w:sz w:val="24"/>
          <w:szCs w:val="24"/>
        </w:rPr>
        <w:t xml:space="preserve">or cessation </w:t>
      </w:r>
      <w:r w:rsidRPr="00107068">
        <w:rPr>
          <w:rFonts w:asciiTheme="majorHAnsi" w:hAnsiTheme="majorHAnsi"/>
          <w:sz w:val="24"/>
          <w:szCs w:val="24"/>
        </w:rPr>
        <w:t>of the scope of service in both directions; partial or complete denial of access or flow; allowing only uni-directional</w:t>
      </w:r>
      <w:r w:rsidRPr="00107068">
        <w:rPr>
          <w:rFonts w:asciiTheme="majorHAnsi" w:hAnsiTheme="majorHAnsi"/>
          <w:spacing w:val="40"/>
          <w:sz w:val="24"/>
          <w:szCs w:val="24"/>
        </w:rPr>
        <w:t xml:space="preserve"> </w:t>
      </w:r>
      <w:r w:rsidRPr="00107068">
        <w:rPr>
          <w:rFonts w:asciiTheme="majorHAnsi" w:hAnsiTheme="majorHAnsi"/>
          <w:sz w:val="24"/>
          <w:szCs w:val="24"/>
        </w:rPr>
        <w:t>flow</w:t>
      </w:r>
      <w:r w:rsidRPr="00107068">
        <w:rPr>
          <w:rFonts w:asciiTheme="majorHAnsi" w:hAnsiTheme="majorHAnsi"/>
          <w:spacing w:val="-1"/>
          <w:sz w:val="24"/>
          <w:szCs w:val="24"/>
        </w:rPr>
        <w:t xml:space="preserve"> </w:t>
      </w:r>
      <w:r w:rsidRPr="00107068">
        <w:rPr>
          <w:rFonts w:asciiTheme="majorHAnsi" w:hAnsiTheme="majorHAnsi"/>
          <w:sz w:val="24"/>
          <w:szCs w:val="24"/>
        </w:rPr>
        <w:t>as against bi-directional</w:t>
      </w:r>
      <w:r w:rsidRPr="00107068">
        <w:rPr>
          <w:rFonts w:asciiTheme="majorHAnsi" w:hAnsiTheme="majorHAnsi"/>
          <w:spacing w:val="-1"/>
          <w:sz w:val="24"/>
          <w:szCs w:val="24"/>
        </w:rPr>
        <w:t xml:space="preserve"> </w:t>
      </w:r>
      <w:r w:rsidRPr="00107068">
        <w:rPr>
          <w:rFonts w:asciiTheme="majorHAnsi" w:hAnsiTheme="majorHAnsi"/>
          <w:sz w:val="24"/>
          <w:szCs w:val="24"/>
        </w:rPr>
        <w:t>flow and the general restriction of traffic however called</w:t>
      </w:r>
      <w:r w:rsidRPr="00987FE6">
        <w:rPr>
          <w:rFonts w:asciiTheme="majorHAnsi" w:hAnsiTheme="majorHAnsi"/>
          <w:sz w:val="24"/>
          <w:szCs w:val="24"/>
        </w:rPr>
        <w:t>.</w:t>
      </w:r>
    </w:p>
    <w:p w14:paraId="5ADD1CE6" w14:textId="6491F1B8" w:rsidR="00EC4CD8" w:rsidRDefault="009B6C4C" w:rsidP="003A74A6">
      <w:pPr>
        <w:pStyle w:val="BodyText"/>
        <w:spacing w:before="58" w:line="360" w:lineRule="auto"/>
        <w:ind w:left="426"/>
        <w:jc w:val="both"/>
        <w:rPr>
          <w:rFonts w:asciiTheme="majorHAnsi" w:hAnsiTheme="majorHAnsi"/>
          <w:sz w:val="24"/>
          <w:szCs w:val="24"/>
        </w:rPr>
      </w:pPr>
      <w:r w:rsidRPr="00987FE6">
        <w:rPr>
          <w:rFonts w:asciiTheme="majorHAnsi" w:hAnsiTheme="majorHAnsi"/>
          <w:sz w:val="24"/>
          <w:szCs w:val="24"/>
        </w:rPr>
        <w:t>“Licensee”</w:t>
      </w:r>
      <w:r w:rsidRPr="00987FE6">
        <w:rPr>
          <w:rFonts w:asciiTheme="majorHAnsi" w:hAnsiTheme="majorHAnsi"/>
          <w:spacing w:val="-6"/>
          <w:sz w:val="24"/>
          <w:szCs w:val="24"/>
        </w:rPr>
        <w:t xml:space="preserve"> </w:t>
      </w:r>
      <w:r w:rsidRPr="00987FE6">
        <w:rPr>
          <w:rFonts w:asciiTheme="majorHAnsi" w:hAnsiTheme="majorHAnsi"/>
          <w:sz w:val="24"/>
          <w:szCs w:val="24"/>
        </w:rPr>
        <w:t>means</w:t>
      </w:r>
      <w:r w:rsidRPr="00987FE6">
        <w:rPr>
          <w:rFonts w:asciiTheme="majorHAnsi" w:hAnsiTheme="majorHAnsi"/>
          <w:spacing w:val="-6"/>
          <w:sz w:val="24"/>
          <w:szCs w:val="24"/>
        </w:rPr>
        <w:t xml:space="preserve"> </w:t>
      </w:r>
      <w:r w:rsidR="00AC3480">
        <w:rPr>
          <w:rFonts w:asciiTheme="majorHAnsi" w:hAnsiTheme="majorHAnsi"/>
          <w:spacing w:val="-6"/>
          <w:sz w:val="24"/>
          <w:szCs w:val="24"/>
        </w:rPr>
        <w:t xml:space="preserve">a person </w:t>
      </w:r>
      <w:r w:rsidRPr="00987FE6">
        <w:rPr>
          <w:rFonts w:asciiTheme="majorHAnsi" w:hAnsiTheme="majorHAnsi"/>
          <w:sz w:val="24"/>
          <w:szCs w:val="24"/>
        </w:rPr>
        <w:t>who</w:t>
      </w:r>
      <w:r w:rsidRPr="00987FE6">
        <w:rPr>
          <w:rFonts w:asciiTheme="majorHAnsi" w:hAnsiTheme="majorHAnsi"/>
          <w:spacing w:val="-6"/>
          <w:sz w:val="24"/>
          <w:szCs w:val="24"/>
        </w:rPr>
        <w:t xml:space="preserve"> </w:t>
      </w:r>
      <w:r w:rsidRPr="00987FE6">
        <w:rPr>
          <w:rFonts w:asciiTheme="majorHAnsi" w:hAnsiTheme="majorHAnsi"/>
          <w:sz w:val="24"/>
          <w:szCs w:val="24"/>
        </w:rPr>
        <w:t>holds</w:t>
      </w:r>
      <w:r w:rsidRPr="00987FE6">
        <w:rPr>
          <w:rFonts w:asciiTheme="majorHAnsi" w:hAnsiTheme="majorHAnsi"/>
          <w:spacing w:val="-6"/>
          <w:sz w:val="24"/>
          <w:szCs w:val="24"/>
        </w:rPr>
        <w:t xml:space="preserve"> </w:t>
      </w:r>
      <w:r>
        <w:rPr>
          <w:rFonts w:asciiTheme="majorHAnsi" w:hAnsiTheme="majorHAnsi"/>
          <w:sz w:val="24"/>
          <w:szCs w:val="24"/>
        </w:rPr>
        <w:t xml:space="preserve">a </w:t>
      </w:r>
      <w:r w:rsidR="0020172C">
        <w:rPr>
          <w:rFonts w:asciiTheme="majorHAnsi" w:hAnsiTheme="majorHAnsi"/>
          <w:sz w:val="24"/>
          <w:szCs w:val="24"/>
        </w:rPr>
        <w:t>L</w:t>
      </w:r>
      <w:r w:rsidRPr="00987FE6">
        <w:rPr>
          <w:rFonts w:asciiTheme="majorHAnsi" w:hAnsiTheme="majorHAnsi"/>
          <w:sz w:val="24"/>
          <w:szCs w:val="24"/>
        </w:rPr>
        <w:t>icence</w:t>
      </w:r>
      <w:r w:rsidRPr="00987FE6">
        <w:rPr>
          <w:rFonts w:asciiTheme="majorHAnsi" w:hAnsiTheme="majorHAnsi"/>
          <w:spacing w:val="-4"/>
          <w:sz w:val="24"/>
          <w:szCs w:val="24"/>
        </w:rPr>
        <w:t xml:space="preserve"> </w:t>
      </w:r>
      <w:r>
        <w:rPr>
          <w:rFonts w:asciiTheme="majorHAnsi" w:hAnsiTheme="majorHAnsi"/>
          <w:spacing w:val="-4"/>
          <w:sz w:val="24"/>
          <w:szCs w:val="24"/>
        </w:rPr>
        <w:t xml:space="preserve">or </w:t>
      </w:r>
      <w:r w:rsidR="0020172C">
        <w:rPr>
          <w:rFonts w:asciiTheme="majorHAnsi" w:hAnsiTheme="majorHAnsi"/>
          <w:spacing w:val="-4"/>
          <w:sz w:val="24"/>
          <w:szCs w:val="24"/>
        </w:rPr>
        <w:t>A</w:t>
      </w:r>
      <w:r>
        <w:rPr>
          <w:rFonts w:asciiTheme="majorHAnsi" w:hAnsiTheme="majorHAnsi"/>
          <w:spacing w:val="-4"/>
          <w:sz w:val="24"/>
          <w:szCs w:val="24"/>
        </w:rPr>
        <w:t xml:space="preserve">uthorisation </w:t>
      </w:r>
      <w:r w:rsidRPr="00987FE6">
        <w:rPr>
          <w:rFonts w:asciiTheme="majorHAnsi" w:hAnsiTheme="majorHAnsi"/>
          <w:sz w:val="24"/>
          <w:szCs w:val="24"/>
        </w:rPr>
        <w:t>under</w:t>
      </w:r>
      <w:r w:rsidRPr="00987FE6">
        <w:rPr>
          <w:rFonts w:asciiTheme="majorHAnsi" w:hAnsiTheme="majorHAnsi"/>
          <w:spacing w:val="-4"/>
          <w:sz w:val="24"/>
          <w:szCs w:val="24"/>
        </w:rPr>
        <w:t xml:space="preserve"> </w:t>
      </w:r>
      <w:r w:rsidRPr="00987FE6">
        <w:rPr>
          <w:rFonts w:asciiTheme="majorHAnsi" w:hAnsiTheme="majorHAnsi"/>
          <w:sz w:val="24"/>
          <w:szCs w:val="24"/>
        </w:rPr>
        <w:t>the</w:t>
      </w:r>
      <w:r w:rsidRPr="00987FE6">
        <w:rPr>
          <w:rFonts w:asciiTheme="majorHAnsi" w:hAnsiTheme="majorHAnsi"/>
          <w:spacing w:val="-4"/>
          <w:sz w:val="24"/>
          <w:szCs w:val="24"/>
        </w:rPr>
        <w:t xml:space="preserve"> </w:t>
      </w:r>
      <w:r w:rsidRPr="00987FE6">
        <w:rPr>
          <w:rFonts w:asciiTheme="majorHAnsi" w:hAnsiTheme="majorHAnsi"/>
          <w:spacing w:val="-5"/>
          <w:sz w:val="24"/>
          <w:szCs w:val="24"/>
        </w:rPr>
        <w:t>Act</w:t>
      </w:r>
      <w:r w:rsidR="00E0363D">
        <w:rPr>
          <w:rFonts w:asciiTheme="majorHAnsi" w:hAnsiTheme="majorHAnsi"/>
          <w:spacing w:val="-5"/>
          <w:sz w:val="24"/>
          <w:szCs w:val="24"/>
        </w:rPr>
        <w:t>.</w:t>
      </w:r>
    </w:p>
    <w:p w14:paraId="15A3E0A2" w14:textId="2F37165F" w:rsidR="00EC4CD8" w:rsidRDefault="009B6C4C" w:rsidP="003A74A6">
      <w:pPr>
        <w:pStyle w:val="BodyText"/>
        <w:spacing w:before="58" w:line="360" w:lineRule="auto"/>
        <w:ind w:left="426"/>
        <w:jc w:val="both"/>
        <w:rPr>
          <w:rFonts w:asciiTheme="majorHAnsi" w:hAnsiTheme="majorHAnsi"/>
          <w:sz w:val="24"/>
          <w:szCs w:val="24"/>
        </w:rPr>
      </w:pPr>
      <w:r w:rsidRPr="00987FE6">
        <w:rPr>
          <w:rFonts w:asciiTheme="majorHAnsi" w:hAnsiTheme="majorHAnsi"/>
          <w:sz w:val="24"/>
          <w:szCs w:val="24"/>
        </w:rPr>
        <w:t xml:space="preserve">“Previous record” means documents with the </w:t>
      </w:r>
      <w:r>
        <w:rPr>
          <w:rFonts w:asciiTheme="majorHAnsi" w:hAnsiTheme="majorHAnsi"/>
          <w:sz w:val="24"/>
          <w:szCs w:val="24"/>
        </w:rPr>
        <w:t>Authority</w:t>
      </w:r>
      <w:r w:rsidRPr="00987FE6">
        <w:rPr>
          <w:rFonts w:asciiTheme="majorHAnsi" w:hAnsiTheme="majorHAnsi"/>
          <w:sz w:val="24"/>
          <w:szCs w:val="24"/>
        </w:rPr>
        <w:t xml:space="preserve"> filed after each default establishing that a </w:t>
      </w:r>
      <w:r w:rsidR="00AC3480">
        <w:rPr>
          <w:rFonts w:asciiTheme="majorHAnsi" w:hAnsiTheme="majorHAnsi"/>
          <w:sz w:val="24"/>
          <w:szCs w:val="24"/>
        </w:rPr>
        <w:t>Respondent</w:t>
      </w:r>
      <w:r w:rsidRPr="00987FE6">
        <w:rPr>
          <w:rFonts w:asciiTheme="majorHAnsi" w:hAnsiTheme="majorHAnsi"/>
          <w:sz w:val="24"/>
          <w:szCs w:val="24"/>
        </w:rPr>
        <w:t xml:space="preserve"> has</w:t>
      </w:r>
      <w:r>
        <w:rPr>
          <w:rFonts w:asciiTheme="majorHAnsi" w:hAnsiTheme="majorHAnsi"/>
          <w:sz w:val="24"/>
          <w:szCs w:val="24"/>
        </w:rPr>
        <w:t xml:space="preserve"> failed to meet its financial</w:t>
      </w:r>
      <w:r w:rsidRPr="00987FE6">
        <w:rPr>
          <w:rFonts w:asciiTheme="majorHAnsi" w:hAnsiTheme="majorHAnsi"/>
          <w:sz w:val="24"/>
          <w:szCs w:val="24"/>
        </w:rPr>
        <w:t xml:space="preserve"> obligations three times</w:t>
      </w:r>
      <w:r w:rsidRPr="00987FE6">
        <w:rPr>
          <w:rFonts w:asciiTheme="majorHAnsi" w:hAnsiTheme="majorHAnsi"/>
          <w:spacing w:val="40"/>
          <w:sz w:val="24"/>
          <w:szCs w:val="24"/>
        </w:rPr>
        <w:t xml:space="preserve"> </w:t>
      </w:r>
      <w:r w:rsidRPr="00987FE6">
        <w:rPr>
          <w:rFonts w:asciiTheme="majorHAnsi" w:hAnsiTheme="majorHAnsi"/>
          <w:sz w:val="24"/>
          <w:szCs w:val="24"/>
        </w:rPr>
        <w:t>in a twelve (12) month period</w:t>
      </w:r>
      <w:r w:rsidR="006F62A8">
        <w:rPr>
          <w:rFonts w:asciiTheme="majorHAnsi" w:hAnsiTheme="majorHAnsi"/>
          <w:sz w:val="24"/>
          <w:szCs w:val="24"/>
        </w:rPr>
        <w:t>.</w:t>
      </w:r>
    </w:p>
    <w:p w14:paraId="08353E70" w14:textId="6F61F960" w:rsidR="009B6C4C" w:rsidRDefault="009B6C4C" w:rsidP="003A74A6">
      <w:pPr>
        <w:pStyle w:val="BodyText"/>
        <w:spacing w:before="58" w:line="360" w:lineRule="auto"/>
        <w:ind w:left="426"/>
        <w:jc w:val="both"/>
        <w:rPr>
          <w:rFonts w:asciiTheme="majorHAnsi" w:hAnsiTheme="majorHAnsi"/>
          <w:sz w:val="24"/>
          <w:szCs w:val="24"/>
        </w:rPr>
      </w:pPr>
      <w:r w:rsidRPr="00987FE6">
        <w:rPr>
          <w:rFonts w:asciiTheme="majorHAnsi" w:hAnsiTheme="majorHAnsi"/>
          <w:sz w:val="24"/>
          <w:szCs w:val="24"/>
        </w:rPr>
        <w:t xml:space="preserve">“Undertaking” means a signed commitment by </w:t>
      </w:r>
      <w:r w:rsidR="00AC3480">
        <w:rPr>
          <w:rFonts w:asciiTheme="majorHAnsi" w:hAnsiTheme="majorHAnsi"/>
          <w:sz w:val="24"/>
          <w:szCs w:val="24"/>
        </w:rPr>
        <w:t>a</w:t>
      </w:r>
      <w:r w:rsidRPr="00987FE6">
        <w:rPr>
          <w:rFonts w:asciiTheme="majorHAnsi" w:hAnsiTheme="majorHAnsi"/>
          <w:sz w:val="24"/>
          <w:szCs w:val="24"/>
        </w:rPr>
        <w:t xml:space="preserve"> </w:t>
      </w:r>
      <w:r w:rsidR="00AC3480">
        <w:rPr>
          <w:rFonts w:asciiTheme="majorHAnsi" w:hAnsiTheme="majorHAnsi"/>
          <w:sz w:val="24"/>
          <w:szCs w:val="24"/>
        </w:rPr>
        <w:t>R</w:t>
      </w:r>
      <w:r w:rsidRPr="00987FE6">
        <w:rPr>
          <w:rFonts w:asciiTheme="majorHAnsi" w:hAnsiTheme="majorHAnsi"/>
          <w:sz w:val="24"/>
          <w:szCs w:val="24"/>
        </w:rPr>
        <w:t>espon</w:t>
      </w:r>
      <w:r>
        <w:rPr>
          <w:rFonts w:asciiTheme="majorHAnsi" w:hAnsiTheme="majorHAnsi"/>
          <w:sz w:val="24"/>
          <w:szCs w:val="24"/>
        </w:rPr>
        <w:t xml:space="preserve">dent to settle its financial </w:t>
      </w:r>
      <w:r w:rsidRPr="00987FE6">
        <w:rPr>
          <w:rFonts w:asciiTheme="majorHAnsi" w:hAnsiTheme="majorHAnsi"/>
          <w:sz w:val="24"/>
          <w:szCs w:val="24"/>
        </w:rPr>
        <w:t>obligations by a definite date and according to a specified schedule</w:t>
      </w:r>
      <w:r w:rsidR="006F62A8">
        <w:rPr>
          <w:rFonts w:asciiTheme="majorHAnsi" w:hAnsiTheme="majorHAnsi"/>
          <w:sz w:val="24"/>
          <w:szCs w:val="24"/>
        </w:rPr>
        <w:t>.</w:t>
      </w:r>
    </w:p>
    <w:p w14:paraId="56A563DC" w14:textId="26AE38F4" w:rsidR="009B6C4C" w:rsidRPr="00BB2044" w:rsidRDefault="00EC4CD8" w:rsidP="003A74A6">
      <w:pPr>
        <w:spacing w:line="360" w:lineRule="auto"/>
        <w:ind w:left="426"/>
        <w:jc w:val="both"/>
        <w:rPr>
          <w:rFonts w:asciiTheme="majorHAnsi" w:hAnsiTheme="majorHAnsi"/>
          <w:sz w:val="24"/>
          <w:szCs w:val="24"/>
        </w:rPr>
      </w:pPr>
      <w:r w:rsidRPr="00BB2044">
        <w:rPr>
          <w:rFonts w:asciiTheme="majorHAnsi" w:hAnsiTheme="majorHAnsi"/>
          <w:sz w:val="24"/>
          <w:szCs w:val="24"/>
        </w:rPr>
        <w:t xml:space="preserve">  </w:t>
      </w:r>
      <w:r w:rsidR="009B6C4C" w:rsidRPr="00BB2044">
        <w:rPr>
          <w:rFonts w:asciiTheme="majorHAnsi" w:hAnsiTheme="majorHAnsi"/>
          <w:sz w:val="24"/>
          <w:szCs w:val="24"/>
        </w:rPr>
        <w:t xml:space="preserve"> “User” means an operator or provider of electronic communications network or service;</w:t>
      </w:r>
    </w:p>
    <w:p w14:paraId="4AFF81E3" w14:textId="7C34467C" w:rsidR="009B6C4C" w:rsidRPr="00987FE6" w:rsidRDefault="00EC4CD8" w:rsidP="003A74A6">
      <w:pPr>
        <w:pStyle w:val="BodyText"/>
        <w:spacing w:before="1" w:line="360" w:lineRule="auto"/>
        <w:ind w:left="426" w:right="115"/>
        <w:jc w:val="both"/>
        <w:rPr>
          <w:rFonts w:asciiTheme="majorHAnsi" w:hAnsiTheme="majorHAnsi"/>
          <w:sz w:val="24"/>
          <w:szCs w:val="24"/>
        </w:rPr>
      </w:pPr>
      <w:r>
        <w:rPr>
          <w:rFonts w:asciiTheme="majorHAnsi" w:hAnsiTheme="majorHAnsi"/>
          <w:sz w:val="24"/>
          <w:szCs w:val="24"/>
        </w:rPr>
        <w:t xml:space="preserve"> </w:t>
      </w:r>
      <w:r w:rsidR="009B6C4C" w:rsidRPr="00987FE6">
        <w:rPr>
          <w:rFonts w:asciiTheme="majorHAnsi" w:hAnsiTheme="majorHAnsi"/>
          <w:sz w:val="24"/>
          <w:szCs w:val="24"/>
        </w:rPr>
        <w:t xml:space="preserve">“Respondent” means a </w:t>
      </w:r>
      <w:r w:rsidR="00AC3480">
        <w:rPr>
          <w:rFonts w:asciiTheme="majorHAnsi" w:hAnsiTheme="majorHAnsi"/>
          <w:sz w:val="24"/>
          <w:szCs w:val="24"/>
        </w:rPr>
        <w:t>L</w:t>
      </w:r>
      <w:r w:rsidR="009B6C4C" w:rsidRPr="00987FE6">
        <w:rPr>
          <w:rFonts w:asciiTheme="majorHAnsi" w:hAnsiTheme="majorHAnsi"/>
          <w:sz w:val="24"/>
          <w:szCs w:val="24"/>
        </w:rPr>
        <w:t xml:space="preserve">icensee against whom an application for </w:t>
      </w:r>
      <w:r w:rsidR="00AC3480">
        <w:rPr>
          <w:rFonts w:asciiTheme="majorHAnsi" w:hAnsiTheme="majorHAnsi"/>
          <w:sz w:val="24"/>
          <w:szCs w:val="24"/>
        </w:rPr>
        <w:t>D</w:t>
      </w:r>
      <w:r w:rsidR="009B6C4C" w:rsidRPr="00987FE6">
        <w:rPr>
          <w:rFonts w:asciiTheme="majorHAnsi" w:hAnsiTheme="majorHAnsi"/>
          <w:sz w:val="24"/>
          <w:szCs w:val="24"/>
        </w:rPr>
        <w:t xml:space="preserve">isconnection is </w:t>
      </w:r>
      <w:r w:rsidR="009B6C4C" w:rsidRPr="00987FE6">
        <w:rPr>
          <w:rFonts w:asciiTheme="majorHAnsi" w:hAnsiTheme="majorHAnsi"/>
          <w:spacing w:val="-2"/>
          <w:sz w:val="24"/>
          <w:szCs w:val="24"/>
        </w:rPr>
        <w:t>made.</w:t>
      </w:r>
    </w:p>
    <w:p w14:paraId="4726ABDE" w14:textId="167685F3" w:rsidR="009B6C4C" w:rsidRDefault="009B6C4C" w:rsidP="009B6C4C">
      <w:pPr>
        <w:pStyle w:val="Heading2"/>
        <w:tabs>
          <w:tab w:val="left" w:pos="461"/>
        </w:tabs>
        <w:spacing w:before="56" w:line="276" w:lineRule="auto"/>
        <w:ind w:firstLine="0"/>
        <w:jc w:val="both"/>
        <w:rPr>
          <w:rFonts w:asciiTheme="majorHAnsi" w:hAnsiTheme="majorHAnsi"/>
          <w:sz w:val="24"/>
          <w:szCs w:val="24"/>
        </w:rPr>
      </w:pPr>
    </w:p>
    <w:p w14:paraId="5BFD73D9" w14:textId="303E1F2D" w:rsidR="00107AE4" w:rsidRDefault="00107AE4" w:rsidP="009B6C4C">
      <w:pPr>
        <w:pStyle w:val="Heading2"/>
        <w:tabs>
          <w:tab w:val="left" w:pos="461"/>
        </w:tabs>
        <w:spacing w:before="56" w:line="276" w:lineRule="auto"/>
        <w:ind w:firstLine="0"/>
        <w:jc w:val="both"/>
        <w:rPr>
          <w:rFonts w:asciiTheme="majorHAnsi" w:hAnsiTheme="majorHAnsi"/>
          <w:sz w:val="24"/>
          <w:szCs w:val="24"/>
        </w:rPr>
      </w:pPr>
    </w:p>
    <w:p w14:paraId="5A3EDAE3" w14:textId="77777777" w:rsidR="00107AE4" w:rsidRDefault="00107AE4" w:rsidP="009B6C4C">
      <w:pPr>
        <w:pStyle w:val="Heading2"/>
        <w:tabs>
          <w:tab w:val="left" w:pos="461"/>
        </w:tabs>
        <w:spacing w:before="56" w:line="276" w:lineRule="auto"/>
        <w:ind w:firstLine="0"/>
        <w:jc w:val="both"/>
        <w:rPr>
          <w:rFonts w:asciiTheme="majorHAnsi" w:hAnsiTheme="majorHAnsi"/>
          <w:sz w:val="24"/>
          <w:szCs w:val="24"/>
        </w:rPr>
      </w:pPr>
    </w:p>
    <w:p w14:paraId="719FEFAD" w14:textId="76E01BE1" w:rsidR="00477DAF" w:rsidRPr="00107AE4" w:rsidRDefault="00477DAF" w:rsidP="00107AE4">
      <w:pPr>
        <w:rPr>
          <w:rFonts w:asciiTheme="majorHAnsi" w:hAnsiTheme="majorHAnsi"/>
          <w:sz w:val="24"/>
          <w:szCs w:val="24"/>
        </w:rPr>
        <w:sectPr w:rsidR="00477DAF" w:rsidRPr="00107AE4">
          <w:pgSz w:w="12240" w:h="15840"/>
          <w:pgMar w:top="1820" w:right="1320" w:bottom="1840" w:left="1340" w:header="0" w:footer="1646" w:gutter="0"/>
          <w:cols w:space="720"/>
        </w:sectPr>
      </w:pPr>
    </w:p>
    <w:p w14:paraId="11A8AC3C" w14:textId="77777777" w:rsidR="00107AE4" w:rsidRDefault="00107AE4" w:rsidP="00107AE4">
      <w:pPr>
        <w:tabs>
          <w:tab w:val="left" w:pos="821"/>
        </w:tabs>
        <w:spacing w:line="276" w:lineRule="auto"/>
        <w:ind w:right="120"/>
        <w:jc w:val="both"/>
        <w:rPr>
          <w:rFonts w:asciiTheme="majorHAnsi" w:hAnsiTheme="majorHAnsi"/>
          <w:sz w:val="24"/>
          <w:szCs w:val="24"/>
        </w:rPr>
      </w:pPr>
    </w:p>
    <w:p w14:paraId="3580F731" w14:textId="77777777" w:rsidR="00107AE4" w:rsidRPr="00CF4524" w:rsidRDefault="00107AE4" w:rsidP="00107AE4">
      <w:pPr>
        <w:pStyle w:val="Heading2"/>
        <w:numPr>
          <w:ilvl w:val="0"/>
          <w:numId w:val="16"/>
        </w:numPr>
        <w:tabs>
          <w:tab w:val="left" w:pos="461"/>
        </w:tabs>
        <w:spacing w:before="56" w:line="276" w:lineRule="auto"/>
        <w:ind w:hanging="361"/>
        <w:jc w:val="both"/>
        <w:rPr>
          <w:rFonts w:asciiTheme="majorHAnsi" w:hAnsiTheme="majorHAnsi"/>
          <w:szCs w:val="24"/>
        </w:rPr>
      </w:pPr>
      <w:bookmarkStart w:id="6" w:name="_Toc129349424"/>
      <w:r w:rsidRPr="00CF4524">
        <w:rPr>
          <w:rFonts w:asciiTheme="majorHAnsi" w:hAnsiTheme="majorHAnsi"/>
          <w:szCs w:val="24"/>
        </w:rPr>
        <w:t>Guiding</w:t>
      </w:r>
      <w:r w:rsidRPr="00CF4524">
        <w:rPr>
          <w:rFonts w:asciiTheme="majorHAnsi" w:hAnsiTheme="majorHAnsi"/>
          <w:spacing w:val="-3"/>
          <w:szCs w:val="24"/>
        </w:rPr>
        <w:t xml:space="preserve"> </w:t>
      </w:r>
      <w:r w:rsidRPr="00CF4524">
        <w:rPr>
          <w:rFonts w:asciiTheme="majorHAnsi" w:hAnsiTheme="majorHAnsi"/>
          <w:spacing w:val="-2"/>
          <w:szCs w:val="24"/>
        </w:rPr>
        <w:t>Principles</w:t>
      </w:r>
      <w:bookmarkEnd w:id="6"/>
    </w:p>
    <w:p w14:paraId="2F97D7D0" w14:textId="77777777" w:rsidR="00107AE4" w:rsidRPr="00987FE6" w:rsidRDefault="00107AE4" w:rsidP="00107AE4">
      <w:pPr>
        <w:pStyle w:val="ListParagraph"/>
        <w:numPr>
          <w:ilvl w:val="0"/>
          <w:numId w:val="14"/>
        </w:numPr>
        <w:tabs>
          <w:tab w:val="left" w:pos="461"/>
        </w:tabs>
        <w:spacing w:line="276" w:lineRule="auto"/>
        <w:ind w:hanging="361"/>
        <w:jc w:val="both"/>
        <w:rPr>
          <w:rFonts w:asciiTheme="majorHAnsi" w:hAnsiTheme="majorHAnsi"/>
          <w:sz w:val="24"/>
          <w:szCs w:val="24"/>
        </w:rPr>
      </w:pPr>
      <w:r w:rsidRPr="00987FE6">
        <w:rPr>
          <w:rFonts w:asciiTheme="majorHAnsi" w:hAnsiTheme="majorHAnsi"/>
          <w:sz w:val="24"/>
          <w:szCs w:val="24"/>
        </w:rPr>
        <w:t>The</w:t>
      </w:r>
      <w:r w:rsidRPr="00987FE6">
        <w:rPr>
          <w:rFonts w:asciiTheme="majorHAnsi" w:hAnsiTheme="majorHAnsi"/>
          <w:spacing w:val="-5"/>
          <w:sz w:val="24"/>
          <w:szCs w:val="24"/>
        </w:rPr>
        <w:t xml:space="preserve"> </w:t>
      </w:r>
      <w:r>
        <w:rPr>
          <w:rFonts w:asciiTheme="majorHAnsi" w:hAnsiTheme="majorHAnsi"/>
          <w:sz w:val="24"/>
          <w:szCs w:val="24"/>
        </w:rPr>
        <w:t>Authority sh</w:t>
      </w:r>
      <w:r w:rsidRPr="00987FE6">
        <w:rPr>
          <w:rFonts w:asciiTheme="majorHAnsi" w:hAnsiTheme="majorHAnsi"/>
          <w:sz w:val="24"/>
          <w:szCs w:val="24"/>
        </w:rPr>
        <w:t>all</w:t>
      </w:r>
      <w:r w:rsidRPr="00987FE6">
        <w:rPr>
          <w:rFonts w:asciiTheme="majorHAnsi" w:hAnsiTheme="majorHAnsi"/>
          <w:spacing w:val="-6"/>
          <w:sz w:val="24"/>
          <w:szCs w:val="24"/>
        </w:rPr>
        <w:t xml:space="preserve"> </w:t>
      </w:r>
      <w:r w:rsidRPr="00987FE6">
        <w:rPr>
          <w:rFonts w:asciiTheme="majorHAnsi" w:hAnsiTheme="majorHAnsi"/>
          <w:sz w:val="24"/>
          <w:szCs w:val="24"/>
        </w:rPr>
        <w:t>not</w:t>
      </w:r>
      <w:r w:rsidRPr="00987FE6">
        <w:rPr>
          <w:rFonts w:asciiTheme="majorHAnsi" w:hAnsiTheme="majorHAnsi"/>
          <w:spacing w:val="-6"/>
          <w:sz w:val="24"/>
          <w:szCs w:val="24"/>
        </w:rPr>
        <w:t xml:space="preserve"> </w:t>
      </w:r>
      <w:r w:rsidRPr="00987FE6">
        <w:rPr>
          <w:rFonts w:asciiTheme="majorHAnsi" w:hAnsiTheme="majorHAnsi"/>
          <w:sz w:val="24"/>
          <w:szCs w:val="24"/>
        </w:rPr>
        <w:t>consider</w:t>
      </w:r>
      <w:r w:rsidRPr="00987FE6">
        <w:rPr>
          <w:rFonts w:asciiTheme="majorHAnsi" w:hAnsiTheme="majorHAnsi"/>
          <w:spacing w:val="-5"/>
          <w:sz w:val="24"/>
          <w:szCs w:val="24"/>
        </w:rPr>
        <w:t xml:space="preserve"> </w:t>
      </w:r>
      <w:r w:rsidRPr="00987FE6">
        <w:rPr>
          <w:rFonts w:asciiTheme="majorHAnsi" w:hAnsiTheme="majorHAnsi"/>
          <w:sz w:val="24"/>
          <w:szCs w:val="24"/>
        </w:rPr>
        <w:t>any</w:t>
      </w:r>
      <w:r w:rsidRPr="00987FE6">
        <w:rPr>
          <w:rFonts w:asciiTheme="majorHAnsi" w:hAnsiTheme="majorHAnsi"/>
          <w:spacing w:val="-6"/>
          <w:sz w:val="24"/>
          <w:szCs w:val="24"/>
        </w:rPr>
        <w:t xml:space="preserve"> </w:t>
      </w:r>
      <w:r>
        <w:rPr>
          <w:rFonts w:asciiTheme="majorHAnsi" w:hAnsiTheme="majorHAnsi"/>
          <w:sz w:val="24"/>
          <w:szCs w:val="24"/>
        </w:rPr>
        <w:t>D</w:t>
      </w:r>
      <w:r w:rsidRPr="00987FE6">
        <w:rPr>
          <w:rFonts w:asciiTheme="majorHAnsi" w:hAnsiTheme="majorHAnsi"/>
          <w:sz w:val="24"/>
          <w:szCs w:val="24"/>
        </w:rPr>
        <w:t>isconnection</w:t>
      </w:r>
      <w:r w:rsidRPr="00987FE6">
        <w:rPr>
          <w:rFonts w:asciiTheme="majorHAnsi" w:hAnsiTheme="majorHAnsi"/>
          <w:spacing w:val="-4"/>
          <w:sz w:val="24"/>
          <w:szCs w:val="24"/>
        </w:rPr>
        <w:t xml:space="preserve"> </w:t>
      </w:r>
      <w:r w:rsidRPr="00987FE6">
        <w:rPr>
          <w:rFonts w:asciiTheme="majorHAnsi" w:hAnsiTheme="majorHAnsi"/>
          <w:sz w:val="24"/>
          <w:szCs w:val="24"/>
        </w:rPr>
        <w:t>request</w:t>
      </w:r>
      <w:r w:rsidRPr="00987FE6">
        <w:rPr>
          <w:rFonts w:asciiTheme="majorHAnsi" w:hAnsiTheme="majorHAnsi"/>
          <w:spacing w:val="-7"/>
          <w:sz w:val="24"/>
          <w:szCs w:val="24"/>
        </w:rPr>
        <w:t xml:space="preserve"> </w:t>
      </w:r>
      <w:r>
        <w:rPr>
          <w:rFonts w:asciiTheme="majorHAnsi" w:hAnsiTheme="majorHAnsi"/>
          <w:spacing w:val="-7"/>
          <w:sz w:val="24"/>
          <w:szCs w:val="24"/>
        </w:rPr>
        <w:t>unless</w:t>
      </w:r>
      <w:r w:rsidRPr="00987FE6">
        <w:rPr>
          <w:rFonts w:asciiTheme="majorHAnsi" w:hAnsiTheme="majorHAnsi"/>
          <w:spacing w:val="-2"/>
          <w:sz w:val="24"/>
          <w:szCs w:val="24"/>
        </w:rPr>
        <w:t>:</w:t>
      </w:r>
    </w:p>
    <w:p w14:paraId="48E0F1EB" w14:textId="77777777" w:rsidR="00107AE4" w:rsidRDefault="00107AE4" w:rsidP="00107AE4">
      <w:pPr>
        <w:pStyle w:val="ListParagraph"/>
        <w:numPr>
          <w:ilvl w:val="1"/>
          <w:numId w:val="14"/>
        </w:numPr>
        <w:tabs>
          <w:tab w:val="left" w:pos="821"/>
        </w:tabs>
        <w:spacing w:before="244" w:line="276" w:lineRule="auto"/>
        <w:ind w:right="115"/>
        <w:jc w:val="both"/>
        <w:rPr>
          <w:rFonts w:asciiTheme="majorHAnsi" w:hAnsiTheme="majorHAnsi"/>
          <w:sz w:val="24"/>
          <w:szCs w:val="24"/>
        </w:rPr>
      </w:pPr>
      <w:r w:rsidRPr="0020172C">
        <w:rPr>
          <w:rFonts w:asciiTheme="majorHAnsi" w:hAnsiTheme="majorHAnsi"/>
          <w:sz w:val="24"/>
          <w:szCs w:val="24"/>
        </w:rPr>
        <w:t>There</w:t>
      </w:r>
      <w:r w:rsidRPr="0020172C">
        <w:rPr>
          <w:rFonts w:asciiTheme="majorHAnsi" w:hAnsiTheme="majorHAnsi"/>
          <w:spacing w:val="37"/>
          <w:sz w:val="24"/>
          <w:szCs w:val="24"/>
        </w:rPr>
        <w:t xml:space="preserve"> </w:t>
      </w:r>
      <w:r w:rsidRPr="0020172C">
        <w:rPr>
          <w:rFonts w:asciiTheme="majorHAnsi" w:hAnsiTheme="majorHAnsi"/>
          <w:sz w:val="24"/>
          <w:szCs w:val="24"/>
        </w:rPr>
        <w:t>is</w:t>
      </w:r>
      <w:r w:rsidRPr="0020172C">
        <w:rPr>
          <w:rFonts w:asciiTheme="majorHAnsi" w:hAnsiTheme="majorHAnsi"/>
          <w:spacing w:val="37"/>
          <w:sz w:val="24"/>
          <w:szCs w:val="24"/>
        </w:rPr>
        <w:t xml:space="preserve"> </w:t>
      </w:r>
      <w:r w:rsidRPr="0020172C">
        <w:rPr>
          <w:rFonts w:asciiTheme="majorHAnsi" w:hAnsiTheme="majorHAnsi"/>
          <w:sz w:val="24"/>
          <w:szCs w:val="24"/>
        </w:rPr>
        <w:t>a</w:t>
      </w:r>
      <w:r w:rsidRPr="0020172C">
        <w:rPr>
          <w:rFonts w:asciiTheme="majorHAnsi" w:hAnsiTheme="majorHAnsi"/>
          <w:spacing w:val="35"/>
          <w:sz w:val="24"/>
          <w:szCs w:val="24"/>
        </w:rPr>
        <w:t xml:space="preserve"> </w:t>
      </w:r>
      <w:r w:rsidRPr="0020172C">
        <w:rPr>
          <w:rFonts w:asciiTheme="majorHAnsi" w:hAnsiTheme="majorHAnsi"/>
          <w:sz w:val="24"/>
          <w:szCs w:val="24"/>
        </w:rPr>
        <w:t>subsisting</w:t>
      </w:r>
      <w:r w:rsidRPr="0020172C">
        <w:rPr>
          <w:rFonts w:asciiTheme="majorHAnsi" w:hAnsiTheme="majorHAnsi"/>
          <w:spacing w:val="37"/>
          <w:sz w:val="24"/>
          <w:szCs w:val="24"/>
        </w:rPr>
        <w:t xml:space="preserve"> </w:t>
      </w:r>
      <w:r w:rsidRPr="0020172C">
        <w:rPr>
          <w:rFonts w:asciiTheme="majorHAnsi" w:hAnsiTheme="majorHAnsi"/>
          <w:sz w:val="24"/>
          <w:szCs w:val="24"/>
        </w:rPr>
        <w:t>agreement</w:t>
      </w:r>
      <w:r w:rsidRPr="0020172C">
        <w:rPr>
          <w:rFonts w:asciiTheme="majorHAnsi" w:hAnsiTheme="majorHAnsi"/>
          <w:spacing w:val="37"/>
          <w:sz w:val="24"/>
          <w:szCs w:val="24"/>
        </w:rPr>
        <w:t xml:space="preserve"> </w:t>
      </w:r>
      <w:r w:rsidRPr="00614D3A">
        <w:rPr>
          <w:rFonts w:ascii="Cambria" w:hAnsi="Cambria"/>
          <w:spacing w:val="37"/>
          <w:sz w:val="24"/>
          <w:szCs w:val="24"/>
        </w:rPr>
        <w:t>specifying the obligations</w:t>
      </w:r>
      <w:r w:rsidRPr="0020172C">
        <w:rPr>
          <w:rFonts w:asciiTheme="majorHAnsi" w:hAnsiTheme="majorHAnsi"/>
          <w:spacing w:val="37"/>
          <w:sz w:val="24"/>
          <w:szCs w:val="24"/>
        </w:rPr>
        <w:t xml:space="preserve"> </w:t>
      </w:r>
      <w:r w:rsidRPr="0020172C">
        <w:rPr>
          <w:rFonts w:asciiTheme="majorHAnsi" w:hAnsiTheme="majorHAnsi"/>
          <w:sz w:val="24"/>
          <w:szCs w:val="24"/>
        </w:rPr>
        <w:t>between</w:t>
      </w:r>
      <w:r>
        <w:rPr>
          <w:rFonts w:asciiTheme="majorHAnsi" w:hAnsiTheme="majorHAnsi"/>
          <w:sz w:val="24"/>
          <w:szCs w:val="24"/>
        </w:rPr>
        <w:t xml:space="preserve"> the Applicant and Respondent</w:t>
      </w:r>
      <w:r w:rsidRPr="0020172C">
        <w:rPr>
          <w:rFonts w:asciiTheme="majorHAnsi" w:hAnsiTheme="majorHAnsi"/>
          <w:sz w:val="24"/>
          <w:szCs w:val="24"/>
        </w:rPr>
        <w:t>, a copy of which must be</w:t>
      </w:r>
      <w:r w:rsidRPr="0020172C">
        <w:rPr>
          <w:rFonts w:asciiTheme="majorHAnsi" w:hAnsiTheme="majorHAnsi"/>
          <w:spacing w:val="40"/>
          <w:sz w:val="24"/>
          <w:szCs w:val="24"/>
        </w:rPr>
        <w:t xml:space="preserve"> </w:t>
      </w:r>
      <w:r w:rsidRPr="0020172C">
        <w:rPr>
          <w:rFonts w:asciiTheme="majorHAnsi" w:hAnsiTheme="majorHAnsi"/>
          <w:sz w:val="24"/>
          <w:szCs w:val="24"/>
        </w:rPr>
        <w:t>duly</w:t>
      </w:r>
      <w:r w:rsidRPr="0020172C">
        <w:rPr>
          <w:rFonts w:asciiTheme="majorHAnsi" w:hAnsiTheme="majorHAnsi"/>
          <w:spacing w:val="37"/>
          <w:sz w:val="24"/>
          <w:szCs w:val="24"/>
        </w:rPr>
        <w:t xml:space="preserve"> </w:t>
      </w:r>
      <w:r w:rsidRPr="0020172C">
        <w:rPr>
          <w:rFonts w:asciiTheme="majorHAnsi" w:hAnsiTheme="majorHAnsi"/>
          <w:sz w:val="24"/>
          <w:szCs w:val="24"/>
        </w:rPr>
        <w:t>filed with the Authority upon submission of the Application;</w:t>
      </w:r>
    </w:p>
    <w:p w14:paraId="039E130C" w14:textId="5C552107" w:rsidR="00477DAF" w:rsidRPr="00107AE4" w:rsidRDefault="00FE5EB5" w:rsidP="00107AE4">
      <w:pPr>
        <w:pStyle w:val="ListParagraph"/>
        <w:numPr>
          <w:ilvl w:val="1"/>
          <w:numId w:val="14"/>
        </w:numPr>
        <w:tabs>
          <w:tab w:val="left" w:pos="821"/>
        </w:tabs>
        <w:spacing w:before="244" w:line="276" w:lineRule="auto"/>
        <w:ind w:right="115"/>
        <w:jc w:val="both"/>
        <w:rPr>
          <w:rFonts w:asciiTheme="majorHAnsi" w:hAnsiTheme="majorHAnsi"/>
          <w:sz w:val="24"/>
          <w:szCs w:val="24"/>
        </w:rPr>
      </w:pPr>
      <w:r w:rsidRPr="00107AE4">
        <w:rPr>
          <w:rFonts w:asciiTheme="majorHAnsi" w:hAnsiTheme="majorHAnsi"/>
          <w:sz w:val="24"/>
          <w:szCs w:val="24"/>
        </w:rPr>
        <w:t xml:space="preserve">The </w:t>
      </w:r>
      <w:r w:rsidR="00AC3480" w:rsidRPr="00107AE4">
        <w:rPr>
          <w:rFonts w:asciiTheme="majorHAnsi" w:hAnsiTheme="majorHAnsi"/>
          <w:sz w:val="24"/>
          <w:szCs w:val="24"/>
        </w:rPr>
        <w:t>A</w:t>
      </w:r>
      <w:r w:rsidRPr="00107AE4">
        <w:rPr>
          <w:rFonts w:asciiTheme="majorHAnsi" w:hAnsiTheme="majorHAnsi"/>
          <w:sz w:val="24"/>
          <w:szCs w:val="24"/>
        </w:rPr>
        <w:t xml:space="preserve">pplicant </w:t>
      </w:r>
      <w:r w:rsidR="00AC3480" w:rsidRPr="00107AE4">
        <w:rPr>
          <w:rFonts w:asciiTheme="majorHAnsi" w:hAnsiTheme="majorHAnsi"/>
          <w:sz w:val="24"/>
          <w:szCs w:val="24"/>
        </w:rPr>
        <w:t>has, prior to the notification to the Authority of an intended Disconnection, notified the Respondent of the default of their agreement and the parties have been unable to resolve the dispute between themselves.</w:t>
      </w:r>
      <w:r w:rsidR="006F62A8" w:rsidRPr="00107AE4">
        <w:rPr>
          <w:rFonts w:asciiTheme="majorHAnsi" w:hAnsiTheme="majorHAnsi"/>
          <w:sz w:val="24"/>
          <w:szCs w:val="24"/>
        </w:rPr>
        <w:t xml:space="preserve"> </w:t>
      </w:r>
      <w:r w:rsidR="00416485" w:rsidRPr="00107AE4">
        <w:rPr>
          <w:rFonts w:asciiTheme="majorHAnsi" w:hAnsiTheme="majorHAnsi"/>
          <w:sz w:val="24"/>
          <w:szCs w:val="24"/>
        </w:rPr>
        <w:t>Parties must have fully exhausted all the options con</w:t>
      </w:r>
      <w:r w:rsidR="00EC4CD8" w:rsidRPr="00107AE4">
        <w:rPr>
          <w:rFonts w:asciiTheme="majorHAnsi" w:hAnsiTheme="majorHAnsi"/>
          <w:sz w:val="24"/>
          <w:szCs w:val="24"/>
        </w:rPr>
        <w:t xml:space="preserve">tained in their </w:t>
      </w:r>
      <w:r w:rsidR="00416485" w:rsidRPr="00107AE4">
        <w:rPr>
          <w:rFonts w:asciiTheme="majorHAnsi" w:hAnsiTheme="majorHAnsi"/>
          <w:sz w:val="24"/>
          <w:szCs w:val="24"/>
        </w:rPr>
        <w:t xml:space="preserve">agreements for </w:t>
      </w:r>
      <w:r w:rsidR="00EC4CD8" w:rsidRPr="00107AE4">
        <w:rPr>
          <w:rFonts w:asciiTheme="majorHAnsi" w:hAnsiTheme="majorHAnsi"/>
          <w:sz w:val="24"/>
          <w:szCs w:val="24"/>
        </w:rPr>
        <w:t>resolving the dispute</w:t>
      </w:r>
      <w:r w:rsidR="00416485" w:rsidRPr="00107AE4">
        <w:rPr>
          <w:rFonts w:asciiTheme="majorHAnsi" w:hAnsiTheme="majorHAnsi"/>
          <w:sz w:val="24"/>
          <w:szCs w:val="24"/>
        </w:rPr>
        <w:t xml:space="preserve"> in question.</w:t>
      </w:r>
    </w:p>
    <w:p w14:paraId="624D76A5" w14:textId="77777777" w:rsidR="00477DAF" w:rsidRPr="00987FE6" w:rsidRDefault="00477DAF" w:rsidP="00987FE6">
      <w:pPr>
        <w:pStyle w:val="BodyText"/>
        <w:spacing w:before="6" w:line="276" w:lineRule="auto"/>
        <w:jc w:val="both"/>
        <w:rPr>
          <w:rFonts w:asciiTheme="majorHAnsi" w:hAnsiTheme="majorHAnsi"/>
          <w:sz w:val="24"/>
          <w:szCs w:val="24"/>
        </w:rPr>
      </w:pPr>
    </w:p>
    <w:p w14:paraId="50CD7620" w14:textId="3DE23D7B" w:rsidR="00477DAF" w:rsidRPr="00987FE6" w:rsidRDefault="00416485" w:rsidP="00987FE6">
      <w:pPr>
        <w:pStyle w:val="ListParagraph"/>
        <w:numPr>
          <w:ilvl w:val="0"/>
          <w:numId w:val="14"/>
        </w:numPr>
        <w:tabs>
          <w:tab w:val="left" w:pos="461"/>
        </w:tabs>
        <w:spacing w:line="276" w:lineRule="auto"/>
        <w:ind w:right="114"/>
        <w:jc w:val="both"/>
        <w:rPr>
          <w:rFonts w:asciiTheme="majorHAnsi" w:hAnsiTheme="majorHAnsi"/>
          <w:sz w:val="24"/>
          <w:szCs w:val="24"/>
        </w:rPr>
      </w:pPr>
      <w:r w:rsidRPr="00987FE6">
        <w:rPr>
          <w:rFonts w:asciiTheme="majorHAnsi" w:hAnsiTheme="majorHAnsi"/>
          <w:sz w:val="24"/>
          <w:szCs w:val="24"/>
        </w:rPr>
        <w:t xml:space="preserve">The </w:t>
      </w:r>
      <w:r w:rsidR="00EC4CD8">
        <w:rPr>
          <w:rFonts w:asciiTheme="majorHAnsi" w:hAnsiTheme="majorHAnsi"/>
          <w:sz w:val="24"/>
          <w:szCs w:val="24"/>
        </w:rPr>
        <w:t>Authority</w:t>
      </w:r>
      <w:r w:rsidRPr="00987FE6">
        <w:rPr>
          <w:rFonts w:asciiTheme="majorHAnsi" w:hAnsiTheme="majorHAnsi"/>
          <w:sz w:val="24"/>
          <w:szCs w:val="24"/>
        </w:rPr>
        <w:t xml:space="preserve"> shall in granting approval for </w:t>
      </w:r>
      <w:r w:rsidR="00EC4CD8">
        <w:rPr>
          <w:rFonts w:asciiTheme="majorHAnsi" w:hAnsiTheme="majorHAnsi"/>
          <w:sz w:val="24"/>
          <w:szCs w:val="24"/>
        </w:rPr>
        <w:t xml:space="preserve">the </w:t>
      </w:r>
      <w:r w:rsidR="00AC3480">
        <w:rPr>
          <w:rFonts w:asciiTheme="majorHAnsi" w:hAnsiTheme="majorHAnsi"/>
          <w:sz w:val="24"/>
          <w:szCs w:val="24"/>
        </w:rPr>
        <w:t>D</w:t>
      </w:r>
      <w:r w:rsidR="00EC4CD8">
        <w:rPr>
          <w:rFonts w:asciiTheme="majorHAnsi" w:hAnsiTheme="majorHAnsi"/>
          <w:sz w:val="24"/>
          <w:szCs w:val="24"/>
        </w:rPr>
        <w:t xml:space="preserve">isconnection of a </w:t>
      </w:r>
      <w:r w:rsidR="00AC3480">
        <w:rPr>
          <w:rFonts w:asciiTheme="majorHAnsi" w:hAnsiTheme="majorHAnsi"/>
          <w:sz w:val="24"/>
          <w:szCs w:val="24"/>
        </w:rPr>
        <w:t>Respondent</w:t>
      </w:r>
      <w:r w:rsidRPr="00987FE6">
        <w:rPr>
          <w:rFonts w:asciiTheme="majorHAnsi" w:hAnsiTheme="majorHAnsi"/>
          <w:spacing w:val="40"/>
          <w:sz w:val="24"/>
          <w:szCs w:val="24"/>
        </w:rPr>
        <w:t xml:space="preserve"> </w:t>
      </w:r>
      <w:r w:rsidRPr="00987FE6">
        <w:rPr>
          <w:rFonts w:asciiTheme="majorHAnsi" w:hAnsiTheme="majorHAnsi"/>
          <w:sz w:val="24"/>
          <w:szCs w:val="24"/>
        </w:rPr>
        <w:t>be guided by the need to ensure that the interest of subscribers of the affected network is protected.</w:t>
      </w:r>
    </w:p>
    <w:p w14:paraId="75398FD3" w14:textId="77777777" w:rsidR="00477DAF" w:rsidRPr="00987FE6" w:rsidRDefault="00477DAF" w:rsidP="00987FE6">
      <w:pPr>
        <w:pStyle w:val="BodyText"/>
        <w:spacing w:before="13" w:line="276" w:lineRule="auto"/>
        <w:jc w:val="both"/>
        <w:rPr>
          <w:rFonts w:asciiTheme="majorHAnsi" w:hAnsiTheme="majorHAnsi"/>
          <w:sz w:val="24"/>
          <w:szCs w:val="24"/>
        </w:rPr>
      </w:pPr>
    </w:p>
    <w:p w14:paraId="1EFFC0C4" w14:textId="7D2BFD79" w:rsidR="00EC47FE" w:rsidRPr="00EC47FE" w:rsidRDefault="00416485" w:rsidP="00EC47FE">
      <w:pPr>
        <w:pStyle w:val="ListParagraph"/>
        <w:numPr>
          <w:ilvl w:val="0"/>
          <w:numId w:val="14"/>
        </w:numPr>
        <w:tabs>
          <w:tab w:val="left" w:pos="461"/>
        </w:tabs>
        <w:spacing w:line="276" w:lineRule="auto"/>
        <w:ind w:right="115"/>
        <w:jc w:val="both"/>
        <w:rPr>
          <w:rFonts w:asciiTheme="majorHAnsi" w:hAnsiTheme="majorHAnsi"/>
          <w:sz w:val="24"/>
          <w:szCs w:val="24"/>
        </w:rPr>
      </w:pPr>
      <w:r w:rsidRPr="00987FE6">
        <w:rPr>
          <w:rFonts w:asciiTheme="majorHAnsi" w:hAnsiTheme="majorHAnsi"/>
          <w:sz w:val="24"/>
          <w:szCs w:val="24"/>
        </w:rPr>
        <w:t xml:space="preserve">Other relevant issues to guide the decision of the </w:t>
      </w:r>
      <w:r w:rsidR="00EC4CD8">
        <w:rPr>
          <w:rFonts w:asciiTheme="majorHAnsi" w:hAnsiTheme="majorHAnsi"/>
          <w:sz w:val="24"/>
          <w:szCs w:val="24"/>
        </w:rPr>
        <w:t>Authority</w:t>
      </w:r>
      <w:r w:rsidRPr="00987FE6">
        <w:rPr>
          <w:rFonts w:asciiTheme="majorHAnsi" w:hAnsiTheme="majorHAnsi"/>
          <w:sz w:val="24"/>
          <w:szCs w:val="24"/>
        </w:rPr>
        <w:t xml:space="preserve"> shall include the public interest in observing the </w:t>
      </w:r>
      <w:r w:rsidR="00EC4CD8">
        <w:rPr>
          <w:rFonts w:asciiTheme="majorHAnsi" w:hAnsiTheme="majorHAnsi"/>
          <w:sz w:val="24"/>
          <w:szCs w:val="24"/>
        </w:rPr>
        <w:t xml:space="preserve">sanctity of contracts, the </w:t>
      </w:r>
      <w:r w:rsidRPr="00987FE6">
        <w:rPr>
          <w:rFonts w:asciiTheme="majorHAnsi" w:hAnsiTheme="majorHAnsi"/>
          <w:sz w:val="24"/>
          <w:szCs w:val="24"/>
        </w:rPr>
        <w:t>rule of law</w:t>
      </w:r>
      <w:r w:rsidR="00EC4CD8">
        <w:rPr>
          <w:rFonts w:asciiTheme="majorHAnsi" w:hAnsiTheme="majorHAnsi"/>
          <w:sz w:val="24"/>
          <w:szCs w:val="24"/>
        </w:rPr>
        <w:t>,</w:t>
      </w:r>
      <w:r w:rsidRPr="00987FE6">
        <w:rPr>
          <w:rFonts w:asciiTheme="majorHAnsi" w:hAnsiTheme="majorHAnsi"/>
          <w:sz w:val="24"/>
          <w:szCs w:val="24"/>
        </w:rPr>
        <w:t xml:space="preserve"> and the need to entrench good corporate governance practices among operators</w:t>
      </w:r>
      <w:r w:rsidR="00013013">
        <w:rPr>
          <w:rFonts w:asciiTheme="majorHAnsi" w:hAnsiTheme="majorHAnsi"/>
          <w:sz w:val="24"/>
          <w:szCs w:val="24"/>
        </w:rPr>
        <w:t>, and the sustainability of the industry in the long term</w:t>
      </w:r>
      <w:r w:rsidRPr="00987FE6">
        <w:rPr>
          <w:rFonts w:asciiTheme="majorHAnsi" w:hAnsiTheme="majorHAnsi"/>
          <w:sz w:val="24"/>
          <w:szCs w:val="24"/>
        </w:rPr>
        <w:t>.</w:t>
      </w:r>
    </w:p>
    <w:p w14:paraId="7E7EBD9F" w14:textId="77777777" w:rsidR="00477DAF" w:rsidRPr="00987FE6" w:rsidRDefault="00477DAF" w:rsidP="00987FE6">
      <w:pPr>
        <w:pStyle w:val="BodyText"/>
        <w:spacing w:before="5" w:line="276" w:lineRule="auto"/>
        <w:jc w:val="both"/>
        <w:rPr>
          <w:rFonts w:asciiTheme="majorHAnsi" w:hAnsiTheme="majorHAnsi"/>
          <w:sz w:val="24"/>
          <w:szCs w:val="24"/>
        </w:rPr>
      </w:pPr>
    </w:p>
    <w:p w14:paraId="7A7B6B27" w14:textId="6B895625" w:rsidR="00EC47FE" w:rsidRPr="00CF4524" w:rsidRDefault="00EC47FE" w:rsidP="00987FE6">
      <w:pPr>
        <w:pStyle w:val="Heading2"/>
        <w:numPr>
          <w:ilvl w:val="0"/>
          <w:numId w:val="16"/>
        </w:numPr>
        <w:tabs>
          <w:tab w:val="left" w:pos="461"/>
        </w:tabs>
        <w:spacing w:before="1" w:line="276" w:lineRule="auto"/>
        <w:ind w:hanging="361"/>
        <w:jc w:val="both"/>
        <w:rPr>
          <w:rFonts w:asciiTheme="majorHAnsi" w:hAnsiTheme="majorHAnsi"/>
          <w:szCs w:val="24"/>
        </w:rPr>
      </w:pPr>
      <w:bookmarkStart w:id="7" w:name="_Toc129349425"/>
      <w:r w:rsidRPr="00CF4524">
        <w:rPr>
          <w:rFonts w:asciiTheme="majorHAnsi" w:hAnsiTheme="majorHAnsi"/>
          <w:szCs w:val="24"/>
        </w:rPr>
        <w:t>Scope of Application</w:t>
      </w:r>
    </w:p>
    <w:p w14:paraId="0EBACCF2" w14:textId="160845E3" w:rsidR="00EC47FE" w:rsidRPr="00A37034" w:rsidRDefault="00EC47FE" w:rsidP="00A37034">
      <w:pPr>
        <w:pStyle w:val="Heading2"/>
        <w:tabs>
          <w:tab w:val="left" w:pos="461"/>
        </w:tabs>
        <w:spacing w:before="1" w:line="276" w:lineRule="auto"/>
        <w:ind w:firstLine="0"/>
        <w:jc w:val="both"/>
        <w:rPr>
          <w:rFonts w:asciiTheme="majorHAnsi" w:hAnsiTheme="majorHAnsi"/>
          <w:b w:val="0"/>
          <w:sz w:val="24"/>
          <w:szCs w:val="24"/>
        </w:rPr>
      </w:pPr>
      <w:r w:rsidRPr="00A37034">
        <w:rPr>
          <w:rFonts w:asciiTheme="majorHAnsi" w:hAnsiTheme="majorHAnsi"/>
          <w:b w:val="0"/>
          <w:sz w:val="24"/>
          <w:szCs w:val="24"/>
        </w:rPr>
        <w:t xml:space="preserve">These guidelines cover unpaid liabilities </w:t>
      </w:r>
      <w:r w:rsidR="00D65AA1" w:rsidRPr="00A37034">
        <w:rPr>
          <w:rFonts w:asciiTheme="majorHAnsi" w:hAnsiTheme="majorHAnsi"/>
          <w:b w:val="0"/>
          <w:sz w:val="24"/>
          <w:szCs w:val="24"/>
        </w:rPr>
        <w:t>in respect of</w:t>
      </w:r>
      <w:r w:rsidRPr="00A37034">
        <w:rPr>
          <w:rFonts w:asciiTheme="majorHAnsi" w:hAnsiTheme="majorHAnsi"/>
          <w:b w:val="0"/>
          <w:sz w:val="24"/>
          <w:szCs w:val="24"/>
        </w:rPr>
        <w:t xml:space="preserve"> contractual obligations between telecommunication service providers who are licensees of the Authority. They do not cover liabilities arising from defaults on statutory payments.</w:t>
      </w:r>
    </w:p>
    <w:p w14:paraId="333D86D8" w14:textId="77777777" w:rsidR="00EC47FE" w:rsidRDefault="00EC47FE" w:rsidP="00A37034">
      <w:pPr>
        <w:pStyle w:val="Heading2"/>
        <w:tabs>
          <w:tab w:val="left" w:pos="461"/>
        </w:tabs>
        <w:spacing w:before="1" w:line="276" w:lineRule="auto"/>
        <w:ind w:firstLine="0"/>
        <w:jc w:val="both"/>
        <w:rPr>
          <w:rFonts w:asciiTheme="majorHAnsi" w:hAnsiTheme="majorHAnsi"/>
          <w:sz w:val="24"/>
          <w:szCs w:val="24"/>
        </w:rPr>
      </w:pPr>
    </w:p>
    <w:p w14:paraId="5F3D7DF0" w14:textId="0F4C3AE0" w:rsidR="00477DAF" w:rsidRPr="00CF4524" w:rsidRDefault="00416485" w:rsidP="00987FE6">
      <w:pPr>
        <w:pStyle w:val="Heading2"/>
        <w:numPr>
          <w:ilvl w:val="0"/>
          <w:numId w:val="16"/>
        </w:numPr>
        <w:tabs>
          <w:tab w:val="left" w:pos="461"/>
        </w:tabs>
        <w:spacing w:before="1" w:line="276" w:lineRule="auto"/>
        <w:ind w:hanging="361"/>
        <w:jc w:val="both"/>
        <w:rPr>
          <w:rFonts w:asciiTheme="majorHAnsi" w:hAnsiTheme="majorHAnsi"/>
          <w:szCs w:val="24"/>
        </w:rPr>
      </w:pPr>
      <w:r w:rsidRPr="00CF4524">
        <w:rPr>
          <w:rFonts w:asciiTheme="majorHAnsi" w:hAnsiTheme="majorHAnsi"/>
          <w:szCs w:val="24"/>
        </w:rPr>
        <w:t>Request</w:t>
      </w:r>
      <w:r w:rsidRPr="00CF4524">
        <w:rPr>
          <w:rFonts w:asciiTheme="majorHAnsi" w:hAnsiTheme="majorHAnsi"/>
          <w:spacing w:val="-3"/>
          <w:szCs w:val="24"/>
        </w:rPr>
        <w:t xml:space="preserve"> </w:t>
      </w:r>
      <w:r w:rsidRPr="00CF4524">
        <w:rPr>
          <w:rFonts w:asciiTheme="majorHAnsi" w:hAnsiTheme="majorHAnsi"/>
          <w:szCs w:val="24"/>
        </w:rPr>
        <w:t>for</w:t>
      </w:r>
      <w:r w:rsidRPr="00CF4524">
        <w:rPr>
          <w:rFonts w:asciiTheme="majorHAnsi" w:hAnsiTheme="majorHAnsi"/>
          <w:spacing w:val="-5"/>
          <w:szCs w:val="24"/>
        </w:rPr>
        <w:t xml:space="preserve"> </w:t>
      </w:r>
      <w:r w:rsidRPr="00CF4524">
        <w:rPr>
          <w:rFonts w:asciiTheme="majorHAnsi" w:hAnsiTheme="majorHAnsi"/>
          <w:szCs w:val="24"/>
        </w:rPr>
        <w:t>Approval</w:t>
      </w:r>
      <w:r w:rsidRPr="00CF4524">
        <w:rPr>
          <w:rFonts w:asciiTheme="majorHAnsi" w:hAnsiTheme="majorHAnsi"/>
          <w:spacing w:val="-4"/>
          <w:szCs w:val="24"/>
        </w:rPr>
        <w:t xml:space="preserve"> </w:t>
      </w:r>
      <w:r w:rsidRPr="00CF4524">
        <w:rPr>
          <w:rFonts w:asciiTheme="majorHAnsi" w:hAnsiTheme="majorHAnsi"/>
          <w:szCs w:val="24"/>
        </w:rPr>
        <w:t>to</w:t>
      </w:r>
      <w:r w:rsidRPr="00CF4524">
        <w:rPr>
          <w:rFonts w:asciiTheme="majorHAnsi" w:hAnsiTheme="majorHAnsi"/>
          <w:spacing w:val="-3"/>
          <w:szCs w:val="24"/>
        </w:rPr>
        <w:t xml:space="preserve"> </w:t>
      </w:r>
      <w:r w:rsidRPr="00CF4524">
        <w:rPr>
          <w:rFonts w:asciiTheme="majorHAnsi" w:hAnsiTheme="majorHAnsi"/>
          <w:spacing w:val="-2"/>
          <w:szCs w:val="24"/>
        </w:rPr>
        <w:t>Disconnect</w:t>
      </w:r>
      <w:bookmarkEnd w:id="7"/>
    </w:p>
    <w:p w14:paraId="55153FB8" w14:textId="32D352B7" w:rsidR="00477DAF" w:rsidRPr="00987FE6" w:rsidRDefault="00416485" w:rsidP="00987FE6">
      <w:pPr>
        <w:pStyle w:val="ListParagraph"/>
        <w:numPr>
          <w:ilvl w:val="0"/>
          <w:numId w:val="13"/>
        </w:numPr>
        <w:tabs>
          <w:tab w:val="left" w:pos="461"/>
        </w:tabs>
        <w:spacing w:before="245" w:line="276" w:lineRule="auto"/>
        <w:ind w:right="113"/>
        <w:jc w:val="both"/>
        <w:rPr>
          <w:rFonts w:asciiTheme="majorHAnsi" w:hAnsiTheme="majorHAnsi"/>
          <w:sz w:val="24"/>
          <w:szCs w:val="24"/>
        </w:rPr>
      </w:pPr>
      <w:r w:rsidRPr="00987FE6">
        <w:rPr>
          <w:rFonts w:asciiTheme="majorHAnsi" w:hAnsiTheme="majorHAnsi"/>
          <w:sz w:val="24"/>
          <w:szCs w:val="24"/>
        </w:rPr>
        <w:t xml:space="preserve">Every Applicant has a right to apply to the </w:t>
      </w:r>
      <w:r w:rsidR="009C478A">
        <w:rPr>
          <w:rFonts w:asciiTheme="majorHAnsi" w:hAnsiTheme="majorHAnsi"/>
          <w:sz w:val="24"/>
          <w:szCs w:val="24"/>
        </w:rPr>
        <w:t>Authority</w:t>
      </w:r>
      <w:r w:rsidRPr="00987FE6">
        <w:rPr>
          <w:rFonts w:asciiTheme="majorHAnsi" w:hAnsiTheme="majorHAnsi"/>
          <w:sz w:val="24"/>
          <w:szCs w:val="24"/>
        </w:rPr>
        <w:t xml:space="preserve"> for approval </w:t>
      </w:r>
      <w:r w:rsidR="009C478A">
        <w:rPr>
          <w:rFonts w:asciiTheme="majorHAnsi" w:hAnsiTheme="majorHAnsi"/>
          <w:sz w:val="24"/>
          <w:szCs w:val="24"/>
        </w:rPr>
        <w:t xml:space="preserve">to </w:t>
      </w:r>
      <w:r w:rsidR="00013013">
        <w:rPr>
          <w:rFonts w:asciiTheme="majorHAnsi" w:hAnsiTheme="majorHAnsi"/>
          <w:sz w:val="24"/>
          <w:szCs w:val="24"/>
        </w:rPr>
        <w:t>D</w:t>
      </w:r>
      <w:r w:rsidR="009C478A">
        <w:rPr>
          <w:rFonts w:asciiTheme="majorHAnsi" w:hAnsiTheme="majorHAnsi"/>
          <w:sz w:val="24"/>
          <w:szCs w:val="24"/>
        </w:rPr>
        <w:t xml:space="preserve">isconnect a </w:t>
      </w:r>
      <w:r w:rsidRPr="00987FE6">
        <w:rPr>
          <w:rFonts w:asciiTheme="majorHAnsi" w:hAnsiTheme="majorHAnsi"/>
          <w:sz w:val="24"/>
          <w:szCs w:val="24"/>
        </w:rPr>
        <w:t>Respondent</w:t>
      </w:r>
      <w:r w:rsidR="009C478A">
        <w:rPr>
          <w:rFonts w:asciiTheme="majorHAnsi" w:hAnsiTheme="majorHAnsi"/>
          <w:sz w:val="24"/>
          <w:szCs w:val="24"/>
        </w:rPr>
        <w:t xml:space="preserve"> where</w:t>
      </w:r>
      <w:r w:rsidRPr="00987FE6">
        <w:rPr>
          <w:rFonts w:asciiTheme="majorHAnsi" w:hAnsiTheme="majorHAnsi"/>
          <w:sz w:val="24"/>
          <w:szCs w:val="24"/>
        </w:rPr>
        <w:t>:</w:t>
      </w:r>
    </w:p>
    <w:p w14:paraId="2B3A6663" w14:textId="77777777" w:rsidR="00477DAF" w:rsidRPr="00987FE6" w:rsidRDefault="00477DAF" w:rsidP="00987FE6">
      <w:pPr>
        <w:pStyle w:val="BodyText"/>
        <w:spacing w:before="12" w:line="276" w:lineRule="auto"/>
        <w:jc w:val="both"/>
        <w:rPr>
          <w:rFonts w:asciiTheme="majorHAnsi" w:hAnsiTheme="majorHAnsi"/>
          <w:sz w:val="24"/>
          <w:szCs w:val="24"/>
        </w:rPr>
      </w:pPr>
    </w:p>
    <w:p w14:paraId="7A76B70F" w14:textId="3474F7E8" w:rsidR="00477DAF" w:rsidRPr="00987FE6" w:rsidRDefault="00416485" w:rsidP="009C478A">
      <w:pPr>
        <w:pStyle w:val="ListParagraph"/>
        <w:numPr>
          <w:ilvl w:val="1"/>
          <w:numId w:val="13"/>
        </w:numPr>
        <w:tabs>
          <w:tab w:val="left" w:pos="821"/>
        </w:tabs>
        <w:ind w:right="116"/>
        <w:jc w:val="both"/>
        <w:rPr>
          <w:rFonts w:asciiTheme="majorHAnsi" w:hAnsiTheme="majorHAnsi"/>
          <w:sz w:val="24"/>
          <w:szCs w:val="24"/>
        </w:rPr>
      </w:pPr>
      <w:r w:rsidRPr="00987FE6">
        <w:rPr>
          <w:rFonts w:asciiTheme="majorHAnsi" w:hAnsiTheme="majorHAnsi"/>
          <w:sz w:val="24"/>
          <w:szCs w:val="24"/>
        </w:rPr>
        <w:t xml:space="preserve">The </w:t>
      </w:r>
      <w:r w:rsidR="00013013">
        <w:rPr>
          <w:rFonts w:asciiTheme="majorHAnsi" w:hAnsiTheme="majorHAnsi"/>
          <w:sz w:val="24"/>
          <w:szCs w:val="24"/>
        </w:rPr>
        <w:t>R</w:t>
      </w:r>
      <w:r w:rsidRPr="00987FE6">
        <w:rPr>
          <w:rFonts w:asciiTheme="majorHAnsi" w:hAnsiTheme="majorHAnsi"/>
          <w:sz w:val="24"/>
          <w:szCs w:val="24"/>
        </w:rPr>
        <w:t>espondent fails to</w:t>
      </w:r>
      <w:r w:rsidR="009C478A">
        <w:rPr>
          <w:rFonts w:asciiTheme="majorHAnsi" w:hAnsiTheme="majorHAnsi"/>
          <w:sz w:val="24"/>
          <w:szCs w:val="24"/>
        </w:rPr>
        <w:t xml:space="preserve"> settle its</w:t>
      </w:r>
      <w:r w:rsidRPr="00987FE6">
        <w:rPr>
          <w:rFonts w:asciiTheme="majorHAnsi" w:hAnsiTheme="majorHAnsi"/>
          <w:sz w:val="24"/>
          <w:szCs w:val="24"/>
        </w:rPr>
        <w:t xml:space="preserve"> indebtedness after it becomes </w:t>
      </w:r>
      <w:r w:rsidRPr="00987FE6">
        <w:rPr>
          <w:rFonts w:asciiTheme="majorHAnsi" w:hAnsiTheme="majorHAnsi"/>
          <w:spacing w:val="-4"/>
          <w:sz w:val="24"/>
          <w:szCs w:val="24"/>
        </w:rPr>
        <w:t>due;</w:t>
      </w:r>
      <w:r w:rsidR="00EC47FE">
        <w:rPr>
          <w:rFonts w:asciiTheme="majorHAnsi" w:hAnsiTheme="majorHAnsi"/>
          <w:spacing w:val="-4"/>
          <w:sz w:val="24"/>
          <w:szCs w:val="24"/>
        </w:rPr>
        <w:t xml:space="preserve"> or</w:t>
      </w:r>
    </w:p>
    <w:p w14:paraId="05216F76" w14:textId="1E200670" w:rsidR="00477DAF" w:rsidRPr="00987FE6" w:rsidRDefault="009C478A" w:rsidP="00987FE6">
      <w:pPr>
        <w:pStyle w:val="ListParagraph"/>
        <w:numPr>
          <w:ilvl w:val="1"/>
          <w:numId w:val="13"/>
        </w:numPr>
        <w:tabs>
          <w:tab w:val="left" w:pos="821"/>
        </w:tabs>
        <w:spacing w:line="276" w:lineRule="auto"/>
        <w:ind w:right="114"/>
        <w:jc w:val="both"/>
        <w:rPr>
          <w:rFonts w:asciiTheme="majorHAnsi" w:hAnsiTheme="majorHAnsi"/>
          <w:sz w:val="24"/>
          <w:szCs w:val="24"/>
        </w:rPr>
      </w:pPr>
      <w:r>
        <w:rPr>
          <w:rFonts w:asciiTheme="majorHAnsi" w:hAnsiTheme="majorHAnsi"/>
          <w:sz w:val="24"/>
          <w:szCs w:val="24"/>
        </w:rPr>
        <w:t>An</w:t>
      </w:r>
      <w:r w:rsidR="00416485" w:rsidRPr="00987FE6">
        <w:rPr>
          <w:rFonts w:asciiTheme="majorHAnsi" w:hAnsiTheme="majorHAnsi"/>
          <w:sz w:val="24"/>
          <w:szCs w:val="24"/>
        </w:rPr>
        <w:t xml:space="preserve"> agreement has been terminated in accordance with the terms thereof;</w:t>
      </w:r>
      <w:r w:rsidR="00EC47FE">
        <w:rPr>
          <w:rFonts w:asciiTheme="majorHAnsi" w:hAnsiTheme="majorHAnsi"/>
          <w:sz w:val="24"/>
          <w:szCs w:val="24"/>
        </w:rPr>
        <w:t xml:space="preserve"> or</w:t>
      </w:r>
    </w:p>
    <w:p w14:paraId="6EBDAE5F" w14:textId="07E72CDA" w:rsidR="00477DAF" w:rsidRPr="00987FE6" w:rsidRDefault="00416485" w:rsidP="00987FE6">
      <w:pPr>
        <w:pStyle w:val="ListParagraph"/>
        <w:numPr>
          <w:ilvl w:val="1"/>
          <w:numId w:val="13"/>
        </w:numPr>
        <w:tabs>
          <w:tab w:val="left" w:pos="821"/>
        </w:tabs>
        <w:spacing w:before="61" w:line="276" w:lineRule="auto"/>
        <w:ind w:hanging="361"/>
        <w:jc w:val="both"/>
        <w:rPr>
          <w:rFonts w:asciiTheme="majorHAnsi" w:hAnsiTheme="majorHAnsi"/>
          <w:sz w:val="24"/>
          <w:szCs w:val="24"/>
        </w:rPr>
      </w:pPr>
      <w:r w:rsidRPr="00987FE6">
        <w:rPr>
          <w:rFonts w:asciiTheme="majorHAnsi" w:hAnsiTheme="majorHAnsi"/>
          <w:sz w:val="24"/>
          <w:szCs w:val="24"/>
        </w:rPr>
        <w:t>There</w:t>
      </w:r>
      <w:r w:rsidRPr="00987FE6">
        <w:rPr>
          <w:rFonts w:asciiTheme="majorHAnsi" w:hAnsiTheme="majorHAnsi"/>
          <w:spacing w:val="-7"/>
          <w:sz w:val="24"/>
          <w:szCs w:val="24"/>
        </w:rPr>
        <w:t xml:space="preserve"> </w:t>
      </w:r>
      <w:r w:rsidRPr="00987FE6">
        <w:rPr>
          <w:rFonts w:asciiTheme="majorHAnsi" w:hAnsiTheme="majorHAnsi"/>
          <w:sz w:val="24"/>
          <w:szCs w:val="24"/>
        </w:rPr>
        <w:t>is</w:t>
      </w:r>
      <w:r w:rsidRPr="00987FE6">
        <w:rPr>
          <w:rFonts w:asciiTheme="majorHAnsi" w:hAnsiTheme="majorHAnsi"/>
          <w:spacing w:val="-7"/>
          <w:sz w:val="24"/>
          <w:szCs w:val="24"/>
        </w:rPr>
        <w:t xml:space="preserve"> </w:t>
      </w:r>
      <w:r w:rsidRPr="00987FE6">
        <w:rPr>
          <w:rFonts w:asciiTheme="majorHAnsi" w:hAnsiTheme="majorHAnsi"/>
          <w:sz w:val="24"/>
          <w:szCs w:val="24"/>
        </w:rPr>
        <w:t>a</w:t>
      </w:r>
      <w:r w:rsidRPr="00987FE6">
        <w:rPr>
          <w:rFonts w:asciiTheme="majorHAnsi" w:hAnsiTheme="majorHAnsi"/>
          <w:spacing w:val="-4"/>
          <w:sz w:val="24"/>
          <w:szCs w:val="24"/>
        </w:rPr>
        <w:t xml:space="preserve"> </w:t>
      </w:r>
      <w:r w:rsidRPr="00987FE6">
        <w:rPr>
          <w:rFonts w:asciiTheme="majorHAnsi" w:hAnsiTheme="majorHAnsi"/>
          <w:sz w:val="24"/>
          <w:szCs w:val="24"/>
        </w:rPr>
        <w:t>fundamental</w:t>
      </w:r>
      <w:r w:rsidRPr="00987FE6">
        <w:rPr>
          <w:rFonts w:asciiTheme="majorHAnsi" w:hAnsiTheme="majorHAnsi"/>
          <w:spacing w:val="-4"/>
          <w:sz w:val="24"/>
          <w:szCs w:val="24"/>
        </w:rPr>
        <w:t xml:space="preserve"> </w:t>
      </w:r>
      <w:r w:rsidRPr="00987FE6">
        <w:rPr>
          <w:rFonts w:asciiTheme="majorHAnsi" w:hAnsiTheme="majorHAnsi"/>
          <w:sz w:val="24"/>
          <w:szCs w:val="24"/>
        </w:rPr>
        <w:t>breach</w:t>
      </w:r>
      <w:r w:rsidRPr="00987FE6">
        <w:rPr>
          <w:rFonts w:asciiTheme="majorHAnsi" w:hAnsiTheme="majorHAnsi"/>
          <w:spacing w:val="-4"/>
          <w:sz w:val="24"/>
          <w:szCs w:val="24"/>
        </w:rPr>
        <w:t xml:space="preserve"> </w:t>
      </w:r>
      <w:r w:rsidRPr="00987FE6">
        <w:rPr>
          <w:rFonts w:asciiTheme="majorHAnsi" w:hAnsiTheme="majorHAnsi"/>
          <w:sz w:val="24"/>
          <w:szCs w:val="24"/>
        </w:rPr>
        <w:t>of</w:t>
      </w:r>
      <w:r w:rsidRPr="00987FE6">
        <w:rPr>
          <w:rFonts w:asciiTheme="majorHAnsi" w:hAnsiTheme="majorHAnsi"/>
          <w:spacing w:val="-4"/>
          <w:sz w:val="24"/>
          <w:szCs w:val="24"/>
        </w:rPr>
        <w:t xml:space="preserve"> </w:t>
      </w:r>
      <w:r w:rsidR="009C478A">
        <w:rPr>
          <w:rFonts w:asciiTheme="majorHAnsi" w:hAnsiTheme="majorHAnsi"/>
          <w:sz w:val="24"/>
          <w:szCs w:val="24"/>
        </w:rPr>
        <w:t xml:space="preserve"> the</w:t>
      </w:r>
      <w:r w:rsidRPr="00987FE6">
        <w:rPr>
          <w:rFonts w:asciiTheme="majorHAnsi" w:hAnsiTheme="majorHAnsi"/>
          <w:spacing w:val="-4"/>
          <w:sz w:val="24"/>
          <w:szCs w:val="24"/>
        </w:rPr>
        <w:t xml:space="preserve"> </w:t>
      </w:r>
      <w:r w:rsidRPr="00987FE6">
        <w:rPr>
          <w:rFonts w:asciiTheme="majorHAnsi" w:hAnsiTheme="majorHAnsi"/>
          <w:spacing w:val="-2"/>
          <w:sz w:val="24"/>
          <w:szCs w:val="24"/>
        </w:rPr>
        <w:t>agreement;</w:t>
      </w:r>
      <w:r w:rsidR="00EC47FE">
        <w:rPr>
          <w:rFonts w:asciiTheme="majorHAnsi" w:hAnsiTheme="majorHAnsi"/>
          <w:spacing w:val="-2"/>
          <w:sz w:val="24"/>
          <w:szCs w:val="24"/>
        </w:rPr>
        <w:t xml:space="preserve"> or</w:t>
      </w:r>
    </w:p>
    <w:p w14:paraId="44AE77AF" w14:textId="0DAD9ECA" w:rsidR="0092158B" w:rsidRDefault="00416485" w:rsidP="00170EDE">
      <w:pPr>
        <w:pStyle w:val="ListParagraph"/>
        <w:numPr>
          <w:ilvl w:val="1"/>
          <w:numId w:val="13"/>
        </w:numPr>
        <w:tabs>
          <w:tab w:val="left" w:pos="821"/>
        </w:tabs>
        <w:spacing w:before="84" w:line="276" w:lineRule="auto"/>
        <w:ind w:right="115"/>
        <w:jc w:val="both"/>
        <w:rPr>
          <w:rFonts w:asciiTheme="majorHAnsi" w:hAnsiTheme="majorHAnsi"/>
          <w:sz w:val="24"/>
          <w:szCs w:val="24"/>
        </w:rPr>
      </w:pPr>
      <w:r w:rsidRPr="0092158B">
        <w:rPr>
          <w:rFonts w:asciiTheme="majorHAnsi" w:hAnsiTheme="majorHAnsi"/>
          <w:sz w:val="24"/>
          <w:szCs w:val="24"/>
        </w:rPr>
        <w:t xml:space="preserve">The respondent is engaged in acts contrary to the terms of its </w:t>
      </w:r>
      <w:r w:rsidR="00CC43C5">
        <w:rPr>
          <w:rFonts w:asciiTheme="majorHAnsi" w:hAnsiTheme="majorHAnsi"/>
          <w:sz w:val="24"/>
          <w:szCs w:val="24"/>
        </w:rPr>
        <w:t>L</w:t>
      </w:r>
      <w:r w:rsidRPr="0092158B">
        <w:rPr>
          <w:rFonts w:asciiTheme="majorHAnsi" w:hAnsiTheme="majorHAnsi"/>
          <w:sz w:val="24"/>
          <w:szCs w:val="24"/>
        </w:rPr>
        <w:t>icence</w:t>
      </w:r>
      <w:r w:rsidR="00CC43C5">
        <w:rPr>
          <w:rFonts w:asciiTheme="majorHAnsi" w:hAnsiTheme="majorHAnsi"/>
          <w:sz w:val="24"/>
          <w:szCs w:val="24"/>
        </w:rPr>
        <w:t xml:space="preserve"> obligations</w:t>
      </w:r>
      <w:r w:rsidR="00013013">
        <w:rPr>
          <w:rFonts w:asciiTheme="majorHAnsi" w:hAnsiTheme="majorHAnsi"/>
          <w:sz w:val="24"/>
          <w:szCs w:val="24"/>
        </w:rPr>
        <w:t>; or</w:t>
      </w:r>
      <w:r w:rsidRPr="0092158B">
        <w:rPr>
          <w:rFonts w:asciiTheme="majorHAnsi" w:hAnsiTheme="majorHAnsi"/>
          <w:sz w:val="24"/>
          <w:szCs w:val="24"/>
        </w:rPr>
        <w:t xml:space="preserve"> </w:t>
      </w:r>
    </w:p>
    <w:p w14:paraId="1A604369" w14:textId="3D280E04" w:rsidR="00477DAF" w:rsidRPr="0092158B" w:rsidRDefault="00416485" w:rsidP="00170EDE">
      <w:pPr>
        <w:pStyle w:val="ListParagraph"/>
        <w:numPr>
          <w:ilvl w:val="1"/>
          <w:numId w:val="13"/>
        </w:numPr>
        <w:tabs>
          <w:tab w:val="left" w:pos="821"/>
        </w:tabs>
        <w:spacing w:before="84" w:line="276" w:lineRule="auto"/>
        <w:ind w:right="115"/>
        <w:jc w:val="both"/>
        <w:rPr>
          <w:rFonts w:asciiTheme="majorHAnsi" w:hAnsiTheme="majorHAnsi"/>
          <w:sz w:val="24"/>
          <w:szCs w:val="24"/>
        </w:rPr>
      </w:pPr>
      <w:r w:rsidRPr="0092158B">
        <w:rPr>
          <w:rFonts w:asciiTheme="majorHAnsi" w:hAnsiTheme="majorHAnsi"/>
          <w:sz w:val="24"/>
          <w:szCs w:val="24"/>
        </w:rPr>
        <w:t>For</w:t>
      </w:r>
      <w:r w:rsidRPr="0092158B">
        <w:rPr>
          <w:rFonts w:asciiTheme="majorHAnsi" w:hAnsiTheme="majorHAnsi"/>
          <w:spacing w:val="32"/>
          <w:sz w:val="24"/>
          <w:szCs w:val="24"/>
        </w:rPr>
        <w:t xml:space="preserve"> </w:t>
      </w:r>
      <w:r w:rsidRPr="0092158B">
        <w:rPr>
          <w:rFonts w:asciiTheme="majorHAnsi" w:hAnsiTheme="majorHAnsi"/>
          <w:sz w:val="24"/>
          <w:szCs w:val="24"/>
        </w:rPr>
        <w:t>any</w:t>
      </w:r>
      <w:r w:rsidRPr="0092158B">
        <w:rPr>
          <w:rFonts w:asciiTheme="majorHAnsi" w:hAnsiTheme="majorHAnsi"/>
          <w:spacing w:val="33"/>
          <w:sz w:val="24"/>
          <w:szCs w:val="24"/>
        </w:rPr>
        <w:t xml:space="preserve"> </w:t>
      </w:r>
      <w:r w:rsidRPr="0092158B">
        <w:rPr>
          <w:rFonts w:asciiTheme="majorHAnsi" w:hAnsiTheme="majorHAnsi"/>
          <w:sz w:val="24"/>
          <w:szCs w:val="24"/>
        </w:rPr>
        <w:t>other</w:t>
      </w:r>
      <w:r w:rsidRPr="0092158B">
        <w:rPr>
          <w:rFonts w:asciiTheme="majorHAnsi" w:hAnsiTheme="majorHAnsi"/>
          <w:spacing w:val="32"/>
          <w:sz w:val="24"/>
          <w:szCs w:val="24"/>
        </w:rPr>
        <w:t xml:space="preserve"> </w:t>
      </w:r>
      <w:r w:rsidRPr="0092158B">
        <w:rPr>
          <w:rFonts w:asciiTheme="majorHAnsi" w:hAnsiTheme="majorHAnsi"/>
          <w:sz w:val="24"/>
          <w:szCs w:val="24"/>
        </w:rPr>
        <w:t>reasons</w:t>
      </w:r>
      <w:r w:rsidRPr="0092158B">
        <w:rPr>
          <w:rFonts w:asciiTheme="majorHAnsi" w:hAnsiTheme="majorHAnsi"/>
          <w:spacing w:val="33"/>
          <w:sz w:val="24"/>
          <w:szCs w:val="24"/>
        </w:rPr>
        <w:t xml:space="preserve"> </w:t>
      </w:r>
      <w:r w:rsidRPr="0092158B">
        <w:rPr>
          <w:rFonts w:asciiTheme="majorHAnsi" w:hAnsiTheme="majorHAnsi"/>
          <w:sz w:val="24"/>
          <w:szCs w:val="24"/>
        </w:rPr>
        <w:t>established</w:t>
      </w:r>
      <w:r w:rsidRPr="0092158B">
        <w:rPr>
          <w:rFonts w:asciiTheme="majorHAnsi" w:hAnsiTheme="majorHAnsi"/>
          <w:spacing w:val="33"/>
          <w:sz w:val="24"/>
          <w:szCs w:val="24"/>
        </w:rPr>
        <w:t xml:space="preserve"> </w:t>
      </w:r>
      <w:r w:rsidRPr="0092158B">
        <w:rPr>
          <w:rFonts w:asciiTheme="majorHAnsi" w:hAnsiTheme="majorHAnsi"/>
          <w:sz w:val="24"/>
          <w:szCs w:val="24"/>
        </w:rPr>
        <w:t>under</w:t>
      </w:r>
      <w:r w:rsidRPr="0092158B">
        <w:rPr>
          <w:rFonts w:asciiTheme="majorHAnsi" w:hAnsiTheme="majorHAnsi"/>
          <w:spacing w:val="33"/>
          <w:sz w:val="24"/>
          <w:szCs w:val="24"/>
        </w:rPr>
        <w:t xml:space="preserve"> </w:t>
      </w:r>
      <w:r w:rsidRPr="0092158B">
        <w:rPr>
          <w:rFonts w:asciiTheme="majorHAnsi" w:hAnsiTheme="majorHAnsi"/>
          <w:sz w:val="24"/>
          <w:szCs w:val="24"/>
        </w:rPr>
        <w:t>the</w:t>
      </w:r>
      <w:r w:rsidRPr="0092158B">
        <w:rPr>
          <w:rFonts w:asciiTheme="majorHAnsi" w:hAnsiTheme="majorHAnsi"/>
          <w:spacing w:val="33"/>
          <w:sz w:val="24"/>
          <w:szCs w:val="24"/>
        </w:rPr>
        <w:t xml:space="preserve"> </w:t>
      </w:r>
      <w:r w:rsidRPr="0092158B">
        <w:rPr>
          <w:rFonts w:asciiTheme="majorHAnsi" w:hAnsiTheme="majorHAnsi"/>
          <w:sz w:val="24"/>
          <w:szCs w:val="24"/>
        </w:rPr>
        <w:t>Act</w:t>
      </w:r>
      <w:r w:rsidRPr="0092158B">
        <w:rPr>
          <w:rFonts w:asciiTheme="majorHAnsi" w:hAnsiTheme="majorHAnsi"/>
          <w:spacing w:val="31"/>
          <w:sz w:val="24"/>
          <w:szCs w:val="24"/>
        </w:rPr>
        <w:t xml:space="preserve"> </w:t>
      </w:r>
      <w:r w:rsidRPr="0092158B">
        <w:rPr>
          <w:rFonts w:asciiTheme="majorHAnsi" w:hAnsiTheme="majorHAnsi"/>
          <w:sz w:val="24"/>
          <w:szCs w:val="24"/>
        </w:rPr>
        <w:t>or</w:t>
      </w:r>
      <w:r w:rsidRPr="0092158B">
        <w:rPr>
          <w:rFonts w:asciiTheme="majorHAnsi" w:hAnsiTheme="majorHAnsi"/>
          <w:spacing w:val="30"/>
          <w:sz w:val="24"/>
          <w:szCs w:val="24"/>
        </w:rPr>
        <w:t xml:space="preserve"> </w:t>
      </w:r>
      <w:r w:rsidRPr="0092158B">
        <w:rPr>
          <w:rFonts w:asciiTheme="majorHAnsi" w:hAnsiTheme="majorHAnsi"/>
          <w:sz w:val="24"/>
          <w:szCs w:val="24"/>
        </w:rPr>
        <w:t>any</w:t>
      </w:r>
      <w:r w:rsidRPr="0092158B">
        <w:rPr>
          <w:rFonts w:asciiTheme="majorHAnsi" w:hAnsiTheme="majorHAnsi"/>
          <w:spacing w:val="31"/>
          <w:sz w:val="24"/>
          <w:szCs w:val="24"/>
        </w:rPr>
        <w:t xml:space="preserve"> </w:t>
      </w:r>
      <w:r w:rsidRPr="0092158B">
        <w:rPr>
          <w:rFonts w:asciiTheme="majorHAnsi" w:hAnsiTheme="majorHAnsi"/>
          <w:sz w:val="24"/>
          <w:szCs w:val="24"/>
        </w:rPr>
        <w:t>subsidiary</w:t>
      </w:r>
      <w:r w:rsidRPr="0092158B">
        <w:rPr>
          <w:rFonts w:asciiTheme="majorHAnsi" w:hAnsiTheme="majorHAnsi"/>
          <w:spacing w:val="40"/>
          <w:sz w:val="24"/>
          <w:szCs w:val="24"/>
        </w:rPr>
        <w:t xml:space="preserve"> </w:t>
      </w:r>
      <w:r w:rsidRPr="0092158B">
        <w:rPr>
          <w:rFonts w:asciiTheme="majorHAnsi" w:hAnsiTheme="majorHAnsi"/>
          <w:sz w:val="24"/>
          <w:szCs w:val="24"/>
        </w:rPr>
        <w:t>le</w:t>
      </w:r>
      <w:r w:rsidR="009C478A" w:rsidRPr="0092158B">
        <w:rPr>
          <w:rFonts w:asciiTheme="majorHAnsi" w:hAnsiTheme="majorHAnsi"/>
          <w:sz w:val="24"/>
          <w:szCs w:val="24"/>
        </w:rPr>
        <w:t>gislation made by the Authority</w:t>
      </w:r>
      <w:r w:rsidRPr="0092158B">
        <w:rPr>
          <w:rFonts w:asciiTheme="majorHAnsi" w:hAnsiTheme="majorHAnsi"/>
          <w:sz w:val="24"/>
          <w:szCs w:val="24"/>
        </w:rPr>
        <w:t>.</w:t>
      </w:r>
    </w:p>
    <w:p w14:paraId="7A06CFFC" w14:textId="77777777" w:rsidR="00477DAF" w:rsidRPr="00987FE6" w:rsidRDefault="00477DAF" w:rsidP="00987FE6">
      <w:pPr>
        <w:pStyle w:val="BodyText"/>
        <w:spacing w:before="8" w:line="276" w:lineRule="auto"/>
        <w:jc w:val="both"/>
        <w:rPr>
          <w:rFonts w:asciiTheme="majorHAnsi" w:hAnsiTheme="majorHAnsi"/>
          <w:sz w:val="24"/>
          <w:szCs w:val="24"/>
        </w:rPr>
      </w:pPr>
    </w:p>
    <w:p w14:paraId="7265E344" w14:textId="4E4DB8DA" w:rsidR="00477DAF" w:rsidRPr="00987FE6" w:rsidRDefault="00416485" w:rsidP="00987FE6">
      <w:pPr>
        <w:pStyle w:val="ListParagraph"/>
        <w:numPr>
          <w:ilvl w:val="0"/>
          <w:numId w:val="13"/>
        </w:numPr>
        <w:tabs>
          <w:tab w:val="left" w:pos="461"/>
        </w:tabs>
        <w:spacing w:line="276" w:lineRule="auto"/>
        <w:ind w:right="114"/>
        <w:jc w:val="both"/>
        <w:rPr>
          <w:rFonts w:asciiTheme="majorHAnsi" w:hAnsiTheme="majorHAnsi"/>
          <w:sz w:val="24"/>
          <w:szCs w:val="24"/>
        </w:rPr>
      </w:pPr>
      <w:r w:rsidRPr="00987FE6">
        <w:rPr>
          <w:rFonts w:asciiTheme="majorHAnsi" w:hAnsiTheme="majorHAnsi"/>
          <w:sz w:val="24"/>
          <w:szCs w:val="24"/>
        </w:rPr>
        <w:lastRenderedPageBreak/>
        <w:t xml:space="preserve">Applications for approval to </w:t>
      </w:r>
      <w:r w:rsidR="00013013">
        <w:rPr>
          <w:rFonts w:asciiTheme="majorHAnsi" w:hAnsiTheme="majorHAnsi"/>
          <w:sz w:val="24"/>
          <w:szCs w:val="24"/>
        </w:rPr>
        <w:t>D</w:t>
      </w:r>
      <w:r w:rsidRPr="00987FE6">
        <w:rPr>
          <w:rFonts w:asciiTheme="majorHAnsi" w:hAnsiTheme="majorHAnsi"/>
          <w:sz w:val="24"/>
          <w:szCs w:val="24"/>
        </w:rPr>
        <w:t>isconnect an operator on the grounds of failure o</w:t>
      </w:r>
      <w:r w:rsidR="009C478A">
        <w:rPr>
          <w:rFonts w:asciiTheme="majorHAnsi" w:hAnsiTheme="majorHAnsi"/>
          <w:sz w:val="24"/>
          <w:szCs w:val="24"/>
        </w:rPr>
        <w:t>r refusal to settle</w:t>
      </w:r>
      <w:r w:rsidRPr="00987FE6">
        <w:rPr>
          <w:rFonts w:asciiTheme="majorHAnsi" w:hAnsiTheme="majorHAnsi"/>
          <w:sz w:val="24"/>
          <w:szCs w:val="24"/>
        </w:rPr>
        <w:t xml:space="preserve"> indebtedness sh</w:t>
      </w:r>
      <w:r w:rsidR="009C478A">
        <w:rPr>
          <w:rFonts w:asciiTheme="majorHAnsi" w:hAnsiTheme="majorHAnsi"/>
          <w:sz w:val="24"/>
          <w:szCs w:val="24"/>
        </w:rPr>
        <w:t>ould at all times be made on NCA</w:t>
      </w:r>
      <w:r w:rsidRPr="00987FE6">
        <w:rPr>
          <w:rFonts w:asciiTheme="majorHAnsi" w:hAnsiTheme="majorHAnsi"/>
          <w:sz w:val="24"/>
          <w:szCs w:val="24"/>
        </w:rPr>
        <w:t xml:space="preserve"> Disconnection Form 1, completed in triplicate and forwarded under a covering letter to the </w:t>
      </w:r>
      <w:r w:rsidR="009C478A">
        <w:rPr>
          <w:rFonts w:asciiTheme="majorHAnsi" w:hAnsiTheme="majorHAnsi"/>
          <w:sz w:val="24"/>
          <w:szCs w:val="24"/>
        </w:rPr>
        <w:t>Authority.</w:t>
      </w:r>
      <w:r w:rsidR="0046175D">
        <w:rPr>
          <w:rFonts w:asciiTheme="majorHAnsi" w:hAnsiTheme="majorHAnsi"/>
          <w:color w:val="0000FF"/>
          <w:spacing w:val="-2"/>
          <w:sz w:val="24"/>
          <w:szCs w:val="24"/>
          <w:u w:val="single" w:color="0000FF"/>
        </w:rPr>
        <w:t xml:space="preserve"> </w:t>
      </w:r>
      <w:r w:rsidR="0045534F" w:rsidRPr="0046175D">
        <w:rPr>
          <w:rFonts w:asciiTheme="majorHAnsi" w:hAnsiTheme="majorHAnsi"/>
          <w:spacing w:val="-2"/>
          <w:sz w:val="24"/>
          <w:szCs w:val="24"/>
        </w:rPr>
        <w:t xml:space="preserve">A copy of the </w:t>
      </w:r>
      <w:r w:rsidR="0045534F">
        <w:rPr>
          <w:rFonts w:asciiTheme="majorHAnsi" w:hAnsiTheme="majorHAnsi"/>
          <w:sz w:val="24"/>
          <w:szCs w:val="24"/>
        </w:rPr>
        <w:t>NCA</w:t>
      </w:r>
      <w:r w:rsidR="0045534F" w:rsidRPr="00987FE6">
        <w:rPr>
          <w:rFonts w:asciiTheme="majorHAnsi" w:hAnsiTheme="majorHAnsi"/>
          <w:sz w:val="24"/>
          <w:szCs w:val="24"/>
        </w:rPr>
        <w:t xml:space="preserve"> Disconnection Form 1</w:t>
      </w:r>
      <w:r w:rsidR="0045534F">
        <w:rPr>
          <w:rFonts w:asciiTheme="majorHAnsi" w:hAnsiTheme="majorHAnsi"/>
          <w:sz w:val="24"/>
          <w:szCs w:val="24"/>
        </w:rPr>
        <w:t xml:space="preserve"> shall be served on the Respondent by the Applicant.</w:t>
      </w:r>
    </w:p>
    <w:p w14:paraId="49CC971F" w14:textId="77777777" w:rsidR="00477DAF" w:rsidRPr="00987FE6" w:rsidRDefault="00477DAF" w:rsidP="00987FE6">
      <w:pPr>
        <w:pStyle w:val="BodyText"/>
        <w:spacing w:before="10" w:line="276" w:lineRule="auto"/>
        <w:jc w:val="both"/>
        <w:rPr>
          <w:rFonts w:asciiTheme="majorHAnsi" w:hAnsiTheme="majorHAnsi"/>
          <w:sz w:val="24"/>
          <w:szCs w:val="24"/>
        </w:rPr>
      </w:pPr>
    </w:p>
    <w:p w14:paraId="48CE5DFF" w14:textId="16B9722B" w:rsidR="00477DAF" w:rsidRPr="00987FE6" w:rsidRDefault="00416485" w:rsidP="00987FE6">
      <w:pPr>
        <w:pStyle w:val="ListParagraph"/>
        <w:numPr>
          <w:ilvl w:val="0"/>
          <w:numId w:val="13"/>
        </w:numPr>
        <w:tabs>
          <w:tab w:val="left" w:pos="461"/>
        </w:tabs>
        <w:spacing w:line="276" w:lineRule="auto"/>
        <w:ind w:right="114"/>
        <w:jc w:val="both"/>
        <w:rPr>
          <w:rFonts w:asciiTheme="majorHAnsi" w:hAnsiTheme="majorHAnsi"/>
          <w:sz w:val="24"/>
          <w:szCs w:val="24"/>
        </w:rPr>
      </w:pPr>
      <w:r w:rsidRPr="00987FE6">
        <w:rPr>
          <w:rFonts w:asciiTheme="majorHAnsi" w:hAnsiTheme="majorHAnsi"/>
          <w:sz w:val="24"/>
          <w:szCs w:val="24"/>
        </w:rPr>
        <w:t xml:space="preserve">The information to be provided to the </w:t>
      </w:r>
      <w:r w:rsidR="009C478A">
        <w:rPr>
          <w:rFonts w:asciiTheme="majorHAnsi" w:hAnsiTheme="majorHAnsi"/>
          <w:sz w:val="24"/>
          <w:szCs w:val="24"/>
        </w:rPr>
        <w:t>Authority</w:t>
      </w:r>
      <w:r w:rsidRPr="00987FE6">
        <w:rPr>
          <w:rFonts w:asciiTheme="majorHAnsi" w:hAnsiTheme="majorHAnsi"/>
          <w:sz w:val="24"/>
          <w:szCs w:val="24"/>
        </w:rPr>
        <w:t xml:space="preserve"> under paragraph (2) above would however not be required where the request for </w:t>
      </w:r>
      <w:r w:rsidR="00013013">
        <w:rPr>
          <w:rFonts w:asciiTheme="majorHAnsi" w:hAnsiTheme="majorHAnsi"/>
          <w:sz w:val="24"/>
          <w:szCs w:val="24"/>
        </w:rPr>
        <w:t>D</w:t>
      </w:r>
      <w:r w:rsidRPr="00987FE6">
        <w:rPr>
          <w:rFonts w:asciiTheme="majorHAnsi" w:hAnsiTheme="majorHAnsi"/>
          <w:sz w:val="24"/>
          <w:szCs w:val="24"/>
        </w:rPr>
        <w:t>isconnection is made for reasons other than failure o</w:t>
      </w:r>
      <w:r w:rsidR="009C478A">
        <w:rPr>
          <w:rFonts w:asciiTheme="majorHAnsi" w:hAnsiTheme="majorHAnsi"/>
          <w:sz w:val="24"/>
          <w:szCs w:val="24"/>
        </w:rPr>
        <w:t>r refusal to settle</w:t>
      </w:r>
      <w:r w:rsidRPr="00987FE6">
        <w:rPr>
          <w:rFonts w:asciiTheme="majorHAnsi" w:hAnsiTheme="majorHAnsi"/>
          <w:sz w:val="24"/>
          <w:szCs w:val="24"/>
        </w:rPr>
        <w:t xml:space="preserve"> indebtedness.</w:t>
      </w:r>
    </w:p>
    <w:p w14:paraId="2FF8E265" w14:textId="77777777" w:rsidR="00477DAF" w:rsidRPr="00987FE6" w:rsidRDefault="00477DAF" w:rsidP="00987FE6">
      <w:pPr>
        <w:pStyle w:val="BodyText"/>
        <w:spacing w:before="12" w:line="276" w:lineRule="auto"/>
        <w:jc w:val="both"/>
        <w:rPr>
          <w:rFonts w:asciiTheme="majorHAnsi" w:hAnsiTheme="majorHAnsi"/>
          <w:sz w:val="24"/>
          <w:szCs w:val="24"/>
        </w:rPr>
      </w:pPr>
    </w:p>
    <w:p w14:paraId="7A11FF99" w14:textId="3163D8D0" w:rsidR="00477DAF" w:rsidRPr="00987FE6" w:rsidRDefault="00416485" w:rsidP="00987FE6">
      <w:pPr>
        <w:pStyle w:val="ListParagraph"/>
        <w:numPr>
          <w:ilvl w:val="0"/>
          <w:numId w:val="13"/>
        </w:numPr>
        <w:tabs>
          <w:tab w:val="left" w:pos="461"/>
        </w:tabs>
        <w:spacing w:line="276" w:lineRule="auto"/>
        <w:ind w:right="113"/>
        <w:jc w:val="both"/>
        <w:rPr>
          <w:rFonts w:asciiTheme="majorHAnsi" w:hAnsiTheme="majorHAnsi"/>
          <w:sz w:val="24"/>
          <w:szCs w:val="24"/>
        </w:rPr>
      </w:pPr>
      <w:r w:rsidRPr="00987FE6">
        <w:rPr>
          <w:rFonts w:asciiTheme="majorHAnsi" w:hAnsiTheme="majorHAnsi"/>
          <w:sz w:val="24"/>
          <w:szCs w:val="24"/>
        </w:rPr>
        <w:t xml:space="preserve">In every request for approval to disconnect made under Paragraph </w:t>
      </w:r>
      <w:r w:rsidR="007D0ED3">
        <w:rPr>
          <w:rFonts w:asciiTheme="majorHAnsi" w:hAnsiTheme="majorHAnsi"/>
          <w:sz w:val="24"/>
          <w:szCs w:val="24"/>
        </w:rPr>
        <w:t>4</w:t>
      </w:r>
      <w:r w:rsidRPr="00987FE6">
        <w:rPr>
          <w:rFonts w:asciiTheme="majorHAnsi" w:hAnsiTheme="majorHAnsi"/>
          <w:sz w:val="24"/>
          <w:szCs w:val="24"/>
        </w:rPr>
        <w:t xml:space="preserve"> (</w:t>
      </w:r>
      <w:r>
        <w:rPr>
          <w:rFonts w:asciiTheme="majorHAnsi" w:hAnsiTheme="majorHAnsi"/>
          <w:sz w:val="24"/>
          <w:szCs w:val="24"/>
        </w:rPr>
        <w:t>1) above, the Authority</w:t>
      </w:r>
      <w:r w:rsidRPr="00987FE6">
        <w:rPr>
          <w:rFonts w:asciiTheme="majorHAnsi" w:hAnsiTheme="majorHAnsi"/>
          <w:sz w:val="24"/>
          <w:szCs w:val="24"/>
        </w:rPr>
        <w:t xml:space="preserve"> shall within three (3) working days of receipt of the request, forward the request to the </w:t>
      </w:r>
      <w:r w:rsidR="00446E83">
        <w:rPr>
          <w:rFonts w:asciiTheme="majorHAnsi" w:hAnsiTheme="majorHAnsi"/>
          <w:sz w:val="24"/>
          <w:szCs w:val="24"/>
        </w:rPr>
        <w:t>R</w:t>
      </w:r>
      <w:r w:rsidRPr="00987FE6">
        <w:rPr>
          <w:rFonts w:asciiTheme="majorHAnsi" w:hAnsiTheme="majorHAnsi"/>
          <w:sz w:val="24"/>
          <w:szCs w:val="24"/>
        </w:rPr>
        <w:t xml:space="preserve">espondent requiring </w:t>
      </w:r>
      <w:r>
        <w:rPr>
          <w:rFonts w:asciiTheme="majorHAnsi" w:hAnsiTheme="majorHAnsi"/>
          <w:sz w:val="24"/>
          <w:szCs w:val="24"/>
        </w:rPr>
        <w:t>a response within five (5) working</w:t>
      </w:r>
      <w:r w:rsidR="00EC47FE">
        <w:rPr>
          <w:rFonts w:asciiTheme="majorHAnsi" w:hAnsiTheme="majorHAnsi"/>
          <w:sz w:val="24"/>
          <w:szCs w:val="24"/>
        </w:rPr>
        <w:t xml:space="preserve"> day</w:t>
      </w:r>
      <w:r>
        <w:rPr>
          <w:rFonts w:asciiTheme="majorHAnsi" w:hAnsiTheme="majorHAnsi"/>
          <w:sz w:val="24"/>
          <w:szCs w:val="24"/>
        </w:rPr>
        <w:t>s giving reasons</w:t>
      </w:r>
      <w:r w:rsidRPr="00987FE6">
        <w:rPr>
          <w:rFonts w:asciiTheme="majorHAnsi" w:hAnsiTheme="majorHAnsi"/>
          <w:sz w:val="24"/>
          <w:szCs w:val="24"/>
        </w:rPr>
        <w:t xml:space="preserve"> </w:t>
      </w:r>
      <w:r w:rsidR="0092158B">
        <w:rPr>
          <w:rFonts w:asciiTheme="majorHAnsi" w:hAnsiTheme="majorHAnsi"/>
          <w:sz w:val="24"/>
          <w:szCs w:val="24"/>
        </w:rPr>
        <w:t xml:space="preserve">against the </w:t>
      </w:r>
      <w:r w:rsidRPr="00987FE6">
        <w:rPr>
          <w:rFonts w:asciiTheme="majorHAnsi" w:hAnsiTheme="majorHAnsi"/>
          <w:sz w:val="24"/>
          <w:szCs w:val="24"/>
        </w:rPr>
        <w:t xml:space="preserve">approval </w:t>
      </w:r>
      <w:r w:rsidR="0092158B">
        <w:rPr>
          <w:rFonts w:asciiTheme="majorHAnsi" w:hAnsiTheme="majorHAnsi"/>
          <w:sz w:val="24"/>
          <w:szCs w:val="24"/>
        </w:rPr>
        <w:t>of a</w:t>
      </w:r>
      <w:r w:rsidRPr="00987FE6">
        <w:rPr>
          <w:rFonts w:asciiTheme="majorHAnsi" w:hAnsiTheme="majorHAnsi"/>
          <w:sz w:val="24"/>
          <w:szCs w:val="24"/>
        </w:rPr>
        <w:t xml:space="preserve"> </w:t>
      </w:r>
      <w:r w:rsidR="003E213A">
        <w:rPr>
          <w:rFonts w:asciiTheme="majorHAnsi" w:hAnsiTheme="majorHAnsi"/>
          <w:spacing w:val="-2"/>
          <w:sz w:val="24"/>
          <w:szCs w:val="24"/>
        </w:rPr>
        <w:t>D</w:t>
      </w:r>
      <w:r w:rsidRPr="00987FE6">
        <w:rPr>
          <w:rFonts w:asciiTheme="majorHAnsi" w:hAnsiTheme="majorHAnsi"/>
          <w:spacing w:val="-2"/>
          <w:sz w:val="24"/>
          <w:szCs w:val="24"/>
        </w:rPr>
        <w:t>isconnection.</w:t>
      </w:r>
    </w:p>
    <w:p w14:paraId="1F8798A7" w14:textId="77777777" w:rsidR="00477DAF" w:rsidRPr="00987FE6" w:rsidRDefault="00477DAF" w:rsidP="00987FE6">
      <w:pPr>
        <w:pStyle w:val="BodyText"/>
        <w:spacing w:before="9" w:line="276" w:lineRule="auto"/>
        <w:jc w:val="both"/>
        <w:rPr>
          <w:rFonts w:asciiTheme="majorHAnsi" w:hAnsiTheme="majorHAnsi"/>
          <w:sz w:val="24"/>
          <w:szCs w:val="24"/>
        </w:rPr>
      </w:pPr>
    </w:p>
    <w:p w14:paraId="2FF8131D" w14:textId="5E816B91" w:rsidR="00477DAF" w:rsidRPr="00987FE6" w:rsidRDefault="00416485" w:rsidP="00987FE6">
      <w:pPr>
        <w:pStyle w:val="ListParagraph"/>
        <w:numPr>
          <w:ilvl w:val="0"/>
          <w:numId w:val="13"/>
        </w:numPr>
        <w:tabs>
          <w:tab w:val="left" w:pos="461"/>
        </w:tabs>
        <w:spacing w:line="276" w:lineRule="auto"/>
        <w:ind w:right="115"/>
        <w:jc w:val="both"/>
        <w:rPr>
          <w:rFonts w:asciiTheme="majorHAnsi" w:hAnsiTheme="majorHAnsi"/>
          <w:sz w:val="24"/>
          <w:szCs w:val="24"/>
        </w:rPr>
      </w:pPr>
      <w:r>
        <w:rPr>
          <w:rFonts w:asciiTheme="majorHAnsi" w:hAnsiTheme="majorHAnsi"/>
          <w:sz w:val="24"/>
          <w:szCs w:val="24"/>
        </w:rPr>
        <w:t xml:space="preserve">The </w:t>
      </w:r>
      <w:r w:rsidR="00090F70">
        <w:rPr>
          <w:rFonts w:asciiTheme="majorHAnsi" w:hAnsiTheme="majorHAnsi"/>
          <w:sz w:val="24"/>
          <w:szCs w:val="24"/>
        </w:rPr>
        <w:t>R</w:t>
      </w:r>
      <w:r>
        <w:rPr>
          <w:rFonts w:asciiTheme="majorHAnsi" w:hAnsiTheme="majorHAnsi"/>
          <w:sz w:val="24"/>
          <w:szCs w:val="24"/>
        </w:rPr>
        <w:t>espondent’s reply</w:t>
      </w:r>
      <w:r w:rsidRPr="00987FE6">
        <w:rPr>
          <w:rFonts w:asciiTheme="majorHAnsi" w:hAnsiTheme="majorHAnsi"/>
          <w:sz w:val="24"/>
          <w:szCs w:val="24"/>
        </w:rPr>
        <w:t xml:space="preserve"> shall be forwarded under a cover letter to the </w:t>
      </w:r>
      <w:r>
        <w:rPr>
          <w:rFonts w:asciiTheme="majorHAnsi" w:hAnsiTheme="majorHAnsi"/>
          <w:sz w:val="24"/>
          <w:szCs w:val="24"/>
        </w:rPr>
        <w:t>Authority</w:t>
      </w:r>
      <w:r w:rsidRPr="00987FE6">
        <w:rPr>
          <w:rFonts w:asciiTheme="majorHAnsi" w:hAnsiTheme="majorHAnsi"/>
          <w:sz w:val="24"/>
          <w:szCs w:val="24"/>
        </w:rPr>
        <w:t xml:space="preserve"> </w:t>
      </w:r>
      <w:r w:rsidR="00956F6B">
        <w:rPr>
          <w:rFonts w:asciiTheme="majorHAnsi" w:hAnsiTheme="majorHAnsi"/>
          <w:sz w:val="24"/>
          <w:szCs w:val="24"/>
        </w:rPr>
        <w:t xml:space="preserve">together with a </w:t>
      </w:r>
      <w:r w:rsidRPr="00987FE6">
        <w:rPr>
          <w:rFonts w:asciiTheme="majorHAnsi" w:hAnsiTheme="majorHAnsi"/>
          <w:sz w:val="24"/>
          <w:szCs w:val="24"/>
        </w:rPr>
        <w:t>duly comple</w:t>
      </w:r>
      <w:r>
        <w:rPr>
          <w:rFonts w:asciiTheme="majorHAnsi" w:hAnsiTheme="majorHAnsi"/>
          <w:sz w:val="24"/>
          <w:szCs w:val="24"/>
        </w:rPr>
        <w:t>ted NCA</w:t>
      </w:r>
      <w:r w:rsidRPr="00987FE6">
        <w:rPr>
          <w:rFonts w:asciiTheme="majorHAnsi" w:hAnsiTheme="majorHAnsi"/>
          <w:sz w:val="24"/>
          <w:szCs w:val="24"/>
        </w:rPr>
        <w:t xml:space="preserve"> Disconnection Form 2, completed in triplicate.</w:t>
      </w:r>
    </w:p>
    <w:p w14:paraId="5B020E35" w14:textId="77777777" w:rsidR="00477DAF" w:rsidRPr="00987FE6" w:rsidRDefault="00477DAF" w:rsidP="00987FE6">
      <w:pPr>
        <w:pStyle w:val="BodyText"/>
        <w:spacing w:before="13" w:line="276" w:lineRule="auto"/>
        <w:jc w:val="both"/>
        <w:rPr>
          <w:rFonts w:asciiTheme="majorHAnsi" w:hAnsiTheme="majorHAnsi"/>
          <w:sz w:val="24"/>
          <w:szCs w:val="24"/>
        </w:rPr>
      </w:pPr>
    </w:p>
    <w:p w14:paraId="78E7FCD0" w14:textId="5F360FDC" w:rsidR="00477DAF" w:rsidRPr="00987FE6" w:rsidRDefault="00416485" w:rsidP="00987FE6">
      <w:pPr>
        <w:pStyle w:val="ListParagraph"/>
        <w:numPr>
          <w:ilvl w:val="0"/>
          <w:numId w:val="13"/>
        </w:numPr>
        <w:tabs>
          <w:tab w:val="left" w:pos="461"/>
        </w:tabs>
        <w:spacing w:line="276" w:lineRule="auto"/>
        <w:ind w:right="117"/>
        <w:jc w:val="both"/>
        <w:rPr>
          <w:rFonts w:asciiTheme="majorHAnsi" w:hAnsiTheme="majorHAnsi"/>
          <w:sz w:val="24"/>
          <w:szCs w:val="24"/>
        </w:rPr>
      </w:pPr>
      <w:r w:rsidRPr="00987FE6">
        <w:rPr>
          <w:rFonts w:asciiTheme="majorHAnsi" w:hAnsiTheme="majorHAnsi"/>
          <w:sz w:val="24"/>
          <w:szCs w:val="24"/>
        </w:rPr>
        <w:t xml:space="preserve">Failure of the </w:t>
      </w:r>
      <w:r w:rsidR="00956F6B">
        <w:rPr>
          <w:rFonts w:asciiTheme="majorHAnsi" w:hAnsiTheme="majorHAnsi"/>
          <w:sz w:val="24"/>
          <w:szCs w:val="24"/>
        </w:rPr>
        <w:t>R</w:t>
      </w:r>
      <w:r w:rsidRPr="00987FE6">
        <w:rPr>
          <w:rFonts w:asciiTheme="majorHAnsi" w:hAnsiTheme="majorHAnsi"/>
          <w:sz w:val="24"/>
          <w:szCs w:val="24"/>
        </w:rPr>
        <w:t xml:space="preserve">espondent to make a written response to the request for </w:t>
      </w:r>
      <w:r w:rsidR="00956F6B">
        <w:rPr>
          <w:rFonts w:asciiTheme="majorHAnsi" w:hAnsiTheme="majorHAnsi"/>
          <w:sz w:val="24"/>
          <w:szCs w:val="24"/>
        </w:rPr>
        <w:t>D</w:t>
      </w:r>
      <w:r w:rsidRPr="00987FE6">
        <w:rPr>
          <w:rFonts w:asciiTheme="majorHAnsi" w:hAnsiTheme="majorHAnsi"/>
          <w:sz w:val="24"/>
          <w:szCs w:val="24"/>
        </w:rPr>
        <w:t>isconnection in line</w:t>
      </w:r>
      <w:r w:rsidRPr="00987FE6">
        <w:rPr>
          <w:rFonts w:asciiTheme="majorHAnsi" w:hAnsiTheme="majorHAnsi"/>
          <w:spacing w:val="-2"/>
          <w:sz w:val="24"/>
          <w:szCs w:val="24"/>
        </w:rPr>
        <w:t xml:space="preserve"> </w:t>
      </w:r>
      <w:r w:rsidRPr="00987FE6">
        <w:rPr>
          <w:rFonts w:asciiTheme="majorHAnsi" w:hAnsiTheme="majorHAnsi"/>
          <w:sz w:val="24"/>
          <w:szCs w:val="24"/>
        </w:rPr>
        <w:t xml:space="preserve">with Paragraph </w:t>
      </w:r>
      <w:r w:rsidR="00956F6B">
        <w:rPr>
          <w:rFonts w:asciiTheme="majorHAnsi" w:hAnsiTheme="majorHAnsi"/>
          <w:sz w:val="24"/>
          <w:szCs w:val="24"/>
        </w:rPr>
        <w:t>4</w:t>
      </w:r>
      <w:r w:rsidRPr="00987FE6">
        <w:rPr>
          <w:rFonts w:asciiTheme="majorHAnsi" w:hAnsiTheme="majorHAnsi"/>
          <w:sz w:val="24"/>
          <w:szCs w:val="24"/>
        </w:rPr>
        <w:t>(</w:t>
      </w:r>
      <w:r w:rsidR="00956F6B">
        <w:rPr>
          <w:rFonts w:asciiTheme="majorHAnsi" w:hAnsiTheme="majorHAnsi"/>
          <w:sz w:val="24"/>
          <w:szCs w:val="24"/>
        </w:rPr>
        <w:t>5</w:t>
      </w:r>
      <w:r w:rsidRPr="00987FE6">
        <w:rPr>
          <w:rFonts w:asciiTheme="majorHAnsi" w:hAnsiTheme="majorHAnsi"/>
          <w:sz w:val="24"/>
          <w:szCs w:val="24"/>
        </w:rPr>
        <w:t>), shall be taken as an indication that</w:t>
      </w:r>
      <w:r w:rsidRPr="00987FE6">
        <w:rPr>
          <w:rFonts w:asciiTheme="majorHAnsi" w:hAnsiTheme="majorHAnsi"/>
          <w:spacing w:val="-1"/>
          <w:sz w:val="24"/>
          <w:szCs w:val="24"/>
        </w:rPr>
        <w:t xml:space="preserve"> </w:t>
      </w:r>
      <w:r w:rsidRPr="00987FE6">
        <w:rPr>
          <w:rFonts w:asciiTheme="majorHAnsi" w:hAnsiTheme="majorHAnsi"/>
          <w:sz w:val="24"/>
          <w:szCs w:val="24"/>
        </w:rPr>
        <w:t>it has no response and the</w:t>
      </w:r>
      <w:r w:rsidRPr="00987FE6">
        <w:rPr>
          <w:rFonts w:asciiTheme="majorHAnsi" w:hAnsiTheme="majorHAnsi"/>
          <w:spacing w:val="-1"/>
          <w:sz w:val="24"/>
          <w:szCs w:val="24"/>
        </w:rPr>
        <w:t xml:space="preserve"> </w:t>
      </w:r>
      <w:r>
        <w:rPr>
          <w:rFonts w:asciiTheme="majorHAnsi" w:hAnsiTheme="majorHAnsi"/>
          <w:sz w:val="24"/>
          <w:szCs w:val="24"/>
        </w:rPr>
        <w:t>Authority</w:t>
      </w:r>
      <w:r w:rsidRPr="00987FE6">
        <w:rPr>
          <w:rFonts w:asciiTheme="majorHAnsi" w:hAnsiTheme="majorHAnsi"/>
          <w:sz w:val="24"/>
          <w:szCs w:val="24"/>
        </w:rPr>
        <w:t xml:space="preserve"> may</w:t>
      </w:r>
      <w:r>
        <w:rPr>
          <w:rFonts w:asciiTheme="majorHAnsi" w:hAnsiTheme="majorHAnsi"/>
          <w:sz w:val="24"/>
          <w:szCs w:val="24"/>
        </w:rPr>
        <w:t xml:space="preserve"> proceed</w:t>
      </w:r>
      <w:r w:rsidRPr="00987FE6">
        <w:rPr>
          <w:rFonts w:asciiTheme="majorHAnsi" w:hAnsiTheme="majorHAnsi"/>
          <w:sz w:val="24"/>
          <w:szCs w:val="24"/>
        </w:rPr>
        <w:t xml:space="preserve"> take</w:t>
      </w:r>
      <w:r w:rsidRPr="00987FE6">
        <w:rPr>
          <w:rFonts w:asciiTheme="majorHAnsi" w:hAnsiTheme="majorHAnsi"/>
          <w:spacing w:val="-1"/>
          <w:sz w:val="24"/>
          <w:szCs w:val="24"/>
        </w:rPr>
        <w:t xml:space="preserve"> </w:t>
      </w:r>
      <w:r w:rsidRPr="00987FE6">
        <w:rPr>
          <w:rFonts w:asciiTheme="majorHAnsi" w:hAnsiTheme="majorHAnsi"/>
          <w:sz w:val="24"/>
          <w:szCs w:val="24"/>
        </w:rPr>
        <w:t>a</w:t>
      </w:r>
      <w:r w:rsidRPr="00987FE6">
        <w:rPr>
          <w:rFonts w:asciiTheme="majorHAnsi" w:hAnsiTheme="majorHAnsi"/>
          <w:spacing w:val="-1"/>
          <w:sz w:val="24"/>
          <w:szCs w:val="24"/>
        </w:rPr>
        <w:t xml:space="preserve"> </w:t>
      </w:r>
      <w:r w:rsidRPr="00987FE6">
        <w:rPr>
          <w:rFonts w:asciiTheme="majorHAnsi" w:hAnsiTheme="majorHAnsi"/>
          <w:sz w:val="24"/>
          <w:szCs w:val="24"/>
        </w:rPr>
        <w:t xml:space="preserve">decision </w:t>
      </w:r>
      <w:r>
        <w:rPr>
          <w:rFonts w:asciiTheme="majorHAnsi" w:hAnsiTheme="majorHAnsi"/>
          <w:sz w:val="24"/>
          <w:szCs w:val="24"/>
        </w:rPr>
        <w:t xml:space="preserve">solely </w:t>
      </w:r>
      <w:r w:rsidRPr="00987FE6">
        <w:rPr>
          <w:rFonts w:asciiTheme="majorHAnsi" w:hAnsiTheme="majorHAnsi"/>
          <w:sz w:val="24"/>
          <w:szCs w:val="24"/>
        </w:rPr>
        <w:t>on the</w:t>
      </w:r>
      <w:r w:rsidRPr="00987FE6">
        <w:rPr>
          <w:rFonts w:asciiTheme="majorHAnsi" w:hAnsiTheme="majorHAnsi"/>
          <w:spacing w:val="-1"/>
          <w:sz w:val="24"/>
          <w:szCs w:val="24"/>
        </w:rPr>
        <w:t xml:space="preserve"> </w:t>
      </w:r>
      <w:r w:rsidRPr="00987FE6">
        <w:rPr>
          <w:rFonts w:asciiTheme="majorHAnsi" w:hAnsiTheme="majorHAnsi"/>
          <w:sz w:val="24"/>
          <w:szCs w:val="24"/>
        </w:rPr>
        <w:t xml:space="preserve">submissions of the </w:t>
      </w:r>
      <w:r w:rsidR="00956F6B">
        <w:rPr>
          <w:rFonts w:asciiTheme="majorHAnsi" w:hAnsiTheme="majorHAnsi"/>
          <w:sz w:val="24"/>
          <w:szCs w:val="24"/>
        </w:rPr>
        <w:t>A</w:t>
      </w:r>
      <w:r w:rsidRPr="00987FE6">
        <w:rPr>
          <w:rFonts w:asciiTheme="majorHAnsi" w:hAnsiTheme="majorHAnsi"/>
          <w:sz w:val="24"/>
          <w:szCs w:val="24"/>
        </w:rPr>
        <w:t>pplicant.</w:t>
      </w:r>
    </w:p>
    <w:p w14:paraId="76DAB789" w14:textId="77777777" w:rsidR="00477DAF" w:rsidRPr="00987FE6" w:rsidRDefault="00477DAF" w:rsidP="00987FE6">
      <w:pPr>
        <w:pStyle w:val="BodyText"/>
        <w:spacing w:before="4" w:line="276" w:lineRule="auto"/>
        <w:jc w:val="both"/>
        <w:rPr>
          <w:rFonts w:asciiTheme="majorHAnsi" w:hAnsiTheme="majorHAnsi"/>
          <w:sz w:val="24"/>
          <w:szCs w:val="24"/>
        </w:rPr>
      </w:pPr>
    </w:p>
    <w:p w14:paraId="3FC00C43" w14:textId="16E0DA7B" w:rsidR="00477DAF" w:rsidRPr="00416485" w:rsidRDefault="00416485" w:rsidP="00987FE6">
      <w:pPr>
        <w:pStyle w:val="ListParagraph"/>
        <w:numPr>
          <w:ilvl w:val="0"/>
          <w:numId w:val="13"/>
        </w:numPr>
        <w:tabs>
          <w:tab w:val="left" w:pos="461"/>
        </w:tabs>
        <w:spacing w:line="276" w:lineRule="auto"/>
        <w:ind w:right="117"/>
        <w:jc w:val="both"/>
        <w:rPr>
          <w:rFonts w:asciiTheme="majorHAnsi" w:hAnsiTheme="majorHAnsi"/>
          <w:sz w:val="24"/>
          <w:szCs w:val="24"/>
        </w:rPr>
      </w:pPr>
      <w:r w:rsidRPr="00987FE6">
        <w:rPr>
          <w:rFonts w:asciiTheme="majorHAnsi" w:hAnsiTheme="majorHAnsi"/>
          <w:sz w:val="24"/>
          <w:szCs w:val="24"/>
        </w:rPr>
        <w:t>A</w:t>
      </w:r>
      <w:r w:rsidRPr="00987FE6">
        <w:rPr>
          <w:rFonts w:asciiTheme="majorHAnsi" w:hAnsiTheme="majorHAnsi"/>
          <w:spacing w:val="-5"/>
          <w:sz w:val="24"/>
          <w:szCs w:val="24"/>
        </w:rPr>
        <w:t xml:space="preserve"> </w:t>
      </w:r>
      <w:r w:rsidR="000A6B7C">
        <w:rPr>
          <w:rFonts w:asciiTheme="majorHAnsi" w:hAnsiTheme="majorHAnsi"/>
          <w:sz w:val="24"/>
          <w:szCs w:val="24"/>
        </w:rPr>
        <w:t>R</w:t>
      </w:r>
      <w:r w:rsidRPr="00987FE6">
        <w:rPr>
          <w:rFonts w:asciiTheme="majorHAnsi" w:hAnsiTheme="majorHAnsi"/>
          <w:sz w:val="24"/>
          <w:szCs w:val="24"/>
        </w:rPr>
        <w:t>espondent</w:t>
      </w:r>
      <w:r w:rsidRPr="00987FE6">
        <w:rPr>
          <w:rFonts w:asciiTheme="majorHAnsi" w:hAnsiTheme="majorHAnsi"/>
          <w:spacing w:val="-4"/>
          <w:sz w:val="24"/>
          <w:szCs w:val="24"/>
        </w:rPr>
        <w:t xml:space="preserve"> </w:t>
      </w:r>
      <w:r w:rsidR="000A6B7C">
        <w:rPr>
          <w:rFonts w:asciiTheme="majorHAnsi" w:hAnsiTheme="majorHAnsi"/>
          <w:spacing w:val="-4"/>
          <w:sz w:val="24"/>
          <w:szCs w:val="24"/>
        </w:rPr>
        <w:t xml:space="preserve">may </w:t>
      </w:r>
      <w:r w:rsidRPr="00987FE6">
        <w:rPr>
          <w:rFonts w:asciiTheme="majorHAnsi" w:hAnsiTheme="majorHAnsi"/>
          <w:sz w:val="24"/>
          <w:szCs w:val="24"/>
        </w:rPr>
        <w:t>upon</w:t>
      </w:r>
      <w:r w:rsidRPr="00987FE6">
        <w:rPr>
          <w:rFonts w:asciiTheme="majorHAnsi" w:hAnsiTheme="majorHAnsi"/>
          <w:spacing w:val="-2"/>
          <w:sz w:val="24"/>
          <w:szCs w:val="24"/>
        </w:rPr>
        <w:t xml:space="preserve"> </w:t>
      </w:r>
      <w:r w:rsidRPr="00987FE6">
        <w:rPr>
          <w:rFonts w:asciiTheme="majorHAnsi" w:hAnsiTheme="majorHAnsi"/>
          <w:sz w:val="24"/>
          <w:szCs w:val="24"/>
        </w:rPr>
        <w:t>request</w:t>
      </w:r>
      <w:r w:rsidR="000A6B7C">
        <w:rPr>
          <w:rFonts w:asciiTheme="majorHAnsi" w:hAnsiTheme="majorHAnsi"/>
          <w:sz w:val="24"/>
          <w:szCs w:val="24"/>
        </w:rPr>
        <w:t>,</w:t>
      </w:r>
      <w:r w:rsidRPr="00987FE6">
        <w:rPr>
          <w:rFonts w:asciiTheme="majorHAnsi" w:hAnsiTheme="majorHAnsi"/>
          <w:spacing w:val="-2"/>
          <w:sz w:val="24"/>
          <w:szCs w:val="24"/>
        </w:rPr>
        <w:t xml:space="preserve"> </w:t>
      </w:r>
      <w:r w:rsidRPr="00987FE6">
        <w:rPr>
          <w:rFonts w:asciiTheme="majorHAnsi" w:hAnsiTheme="majorHAnsi"/>
          <w:sz w:val="24"/>
          <w:szCs w:val="24"/>
        </w:rPr>
        <w:t>a</w:t>
      </w:r>
      <w:r>
        <w:rPr>
          <w:rFonts w:asciiTheme="majorHAnsi" w:hAnsiTheme="majorHAnsi"/>
          <w:sz w:val="24"/>
          <w:szCs w:val="24"/>
        </w:rPr>
        <w:t>nd a</w:t>
      </w:r>
      <w:r w:rsidRPr="00987FE6">
        <w:rPr>
          <w:rFonts w:asciiTheme="majorHAnsi" w:hAnsiTheme="majorHAnsi"/>
          <w:sz w:val="24"/>
          <w:szCs w:val="24"/>
        </w:rPr>
        <w:t>t</w:t>
      </w:r>
      <w:r w:rsidRPr="00987FE6">
        <w:rPr>
          <w:rFonts w:asciiTheme="majorHAnsi" w:hAnsiTheme="majorHAnsi"/>
          <w:spacing w:val="-3"/>
          <w:sz w:val="24"/>
          <w:szCs w:val="24"/>
        </w:rPr>
        <w:t xml:space="preserve"> </w:t>
      </w:r>
      <w:r w:rsidRPr="00987FE6">
        <w:rPr>
          <w:rFonts w:asciiTheme="majorHAnsi" w:hAnsiTheme="majorHAnsi"/>
          <w:sz w:val="24"/>
          <w:szCs w:val="24"/>
        </w:rPr>
        <w:t>the</w:t>
      </w:r>
      <w:r w:rsidRPr="00987FE6">
        <w:rPr>
          <w:rFonts w:asciiTheme="majorHAnsi" w:hAnsiTheme="majorHAnsi"/>
          <w:spacing w:val="-2"/>
          <w:sz w:val="24"/>
          <w:szCs w:val="24"/>
        </w:rPr>
        <w:t xml:space="preserve"> </w:t>
      </w:r>
      <w:r w:rsidRPr="00987FE6">
        <w:rPr>
          <w:rFonts w:asciiTheme="majorHAnsi" w:hAnsiTheme="majorHAnsi"/>
          <w:sz w:val="24"/>
          <w:szCs w:val="24"/>
        </w:rPr>
        <w:t>discretion</w:t>
      </w:r>
      <w:r w:rsidRPr="00987FE6">
        <w:rPr>
          <w:rFonts w:asciiTheme="majorHAnsi" w:hAnsiTheme="majorHAnsi"/>
          <w:spacing w:val="-3"/>
          <w:sz w:val="24"/>
          <w:szCs w:val="24"/>
        </w:rPr>
        <w:t xml:space="preserve"> </w:t>
      </w:r>
      <w:r w:rsidRPr="00987FE6">
        <w:rPr>
          <w:rFonts w:asciiTheme="majorHAnsi" w:hAnsiTheme="majorHAnsi"/>
          <w:sz w:val="24"/>
          <w:szCs w:val="24"/>
        </w:rPr>
        <w:t>of</w:t>
      </w:r>
      <w:r w:rsidRPr="00987FE6">
        <w:rPr>
          <w:rFonts w:asciiTheme="majorHAnsi" w:hAnsiTheme="majorHAnsi"/>
          <w:spacing w:val="-3"/>
          <w:sz w:val="24"/>
          <w:szCs w:val="24"/>
        </w:rPr>
        <w:t xml:space="preserve"> </w:t>
      </w:r>
      <w:r w:rsidRPr="00987FE6">
        <w:rPr>
          <w:rFonts w:asciiTheme="majorHAnsi" w:hAnsiTheme="majorHAnsi"/>
          <w:sz w:val="24"/>
          <w:szCs w:val="24"/>
        </w:rPr>
        <w:t>the</w:t>
      </w:r>
      <w:r>
        <w:rPr>
          <w:rFonts w:asciiTheme="majorHAnsi" w:hAnsiTheme="majorHAnsi"/>
          <w:sz w:val="24"/>
          <w:szCs w:val="24"/>
        </w:rPr>
        <w:t xml:space="preserve"> Authority</w:t>
      </w:r>
      <w:r w:rsidRPr="00987FE6">
        <w:rPr>
          <w:rFonts w:asciiTheme="majorHAnsi" w:hAnsiTheme="majorHAnsi"/>
          <w:spacing w:val="-2"/>
          <w:sz w:val="24"/>
          <w:szCs w:val="24"/>
        </w:rPr>
        <w:t xml:space="preserve"> </w:t>
      </w:r>
      <w:r w:rsidRPr="00987FE6">
        <w:rPr>
          <w:rFonts w:asciiTheme="majorHAnsi" w:hAnsiTheme="majorHAnsi"/>
          <w:sz w:val="24"/>
          <w:szCs w:val="24"/>
        </w:rPr>
        <w:t>be</w:t>
      </w:r>
      <w:r w:rsidRPr="00987FE6">
        <w:rPr>
          <w:rFonts w:asciiTheme="majorHAnsi" w:hAnsiTheme="majorHAnsi"/>
          <w:spacing w:val="-3"/>
          <w:sz w:val="24"/>
          <w:szCs w:val="24"/>
        </w:rPr>
        <w:t xml:space="preserve"> </w:t>
      </w:r>
      <w:r w:rsidRPr="00987FE6">
        <w:rPr>
          <w:rFonts w:asciiTheme="majorHAnsi" w:hAnsiTheme="majorHAnsi"/>
          <w:sz w:val="24"/>
          <w:szCs w:val="24"/>
        </w:rPr>
        <w:t>granted</w:t>
      </w:r>
      <w:r w:rsidRPr="00987FE6">
        <w:rPr>
          <w:rFonts w:asciiTheme="majorHAnsi" w:hAnsiTheme="majorHAnsi"/>
          <w:spacing w:val="-6"/>
          <w:sz w:val="24"/>
          <w:szCs w:val="24"/>
        </w:rPr>
        <w:t xml:space="preserve"> </w:t>
      </w:r>
      <w:r w:rsidRPr="00987FE6">
        <w:rPr>
          <w:rFonts w:asciiTheme="majorHAnsi" w:hAnsiTheme="majorHAnsi"/>
          <w:sz w:val="24"/>
          <w:szCs w:val="24"/>
        </w:rPr>
        <w:t xml:space="preserve">an extension period of no longer than three (3) days within which to make its written </w:t>
      </w:r>
      <w:r w:rsidRPr="00987FE6">
        <w:rPr>
          <w:rFonts w:asciiTheme="majorHAnsi" w:hAnsiTheme="majorHAnsi"/>
          <w:spacing w:val="-2"/>
          <w:sz w:val="24"/>
          <w:szCs w:val="24"/>
        </w:rPr>
        <w:t>response.</w:t>
      </w:r>
    </w:p>
    <w:p w14:paraId="2B5214C3" w14:textId="77777777" w:rsidR="00416485" w:rsidRPr="00416485" w:rsidRDefault="00416485" w:rsidP="00416485">
      <w:pPr>
        <w:pStyle w:val="ListParagraph"/>
        <w:rPr>
          <w:rFonts w:asciiTheme="majorHAnsi" w:hAnsiTheme="majorHAnsi"/>
          <w:sz w:val="24"/>
          <w:szCs w:val="24"/>
        </w:rPr>
      </w:pPr>
    </w:p>
    <w:p w14:paraId="25095FB1" w14:textId="77777777" w:rsidR="00416485" w:rsidRPr="00987FE6" w:rsidRDefault="00416485" w:rsidP="00416485">
      <w:pPr>
        <w:pStyle w:val="ListParagraph"/>
        <w:tabs>
          <w:tab w:val="left" w:pos="461"/>
        </w:tabs>
        <w:spacing w:line="276" w:lineRule="auto"/>
        <w:ind w:right="117" w:firstLine="0"/>
        <w:jc w:val="both"/>
        <w:rPr>
          <w:rFonts w:asciiTheme="majorHAnsi" w:hAnsiTheme="majorHAnsi"/>
          <w:sz w:val="24"/>
          <w:szCs w:val="24"/>
        </w:rPr>
      </w:pPr>
    </w:p>
    <w:p w14:paraId="24ADE1B1" w14:textId="77777777" w:rsidR="00477DAF" w:rsidRPr="00CF4524" w:rsidRDefault="00416485" w:rsidP="00987FE6">
      <w:pPr>
        <w:pStyle w:val="Heading2"/>
        <w:numPr>
          <w:ilvl w:val="0"/>
          <w:numId w:val="16"/>
        </w:numPr>
        <w:tabs>
          <w:tab w:val="left" w:pos="461"/>
        </w:tabs>
        <w:spacing w:line="276" w:lineRule="auto"/>
        <w:ind w:hanging="361"/>
        <w:jc w:val="both"/>
        <w:rPr>
          <w:rFonts w:asciiTheme="majorHAnsi" w:hAnsiTheme="majorHAnsi"/>
          <w:szCs w:val="24"/>
        </w:rPr>
      </w:pPr>
      <w:bookmarkStart w:id="8" w:name="_Toc129349426"/>
      <w:r w:rsidRPr="00CF4524">
        <w:rPr>
          <w:rFonts w:asciiTheme="majorHAnsi" w:hAnsiTheme="majorHAnsi"/>
          <w:szCs w:val="24"/>
        </w:rPr>
        <w:t>Additional</w:t>
      </w:r>
      <w:r w:rsidRPr="00CF4524">
        <w:rPr>
          <w:rFonts w:asciiTheme="majorHAnsi" w:hAnsiTheme="majorHAnsi"/>
          <w:spacing w:val="-6"/>
          <w:szCs w:val="24"/>
        </w:rPr>
        <w:t xml:space="preserve"> </w:t>
      </w:r>
      <w:r w:rsidRPr="00CF4524">
        <w:rPr>
          <w:rFonts w:asciiTheme="majorHAnsi" w:hAnsiTheme="majorHAnsi"/>
          <w:szCs w:val="24"/>
        </w:rPr>
        <w:t>Information</w:t>
      </w:r>
      <w:r w:rsidRPr="00CF4524">
        <w:rPr>
          <w:rFonts w:asciiTheme="majorHAnsi" w:hAnsiTheme="majorHAnsi"/>
          <w:spacing w:val="-5"/>
          <w:szCs w:val="24"/>
        </w:rPr>
        <w:t xml:space="preserve"> </w:t>
      </w:r>
      <w:r w:rsidRPr="00CF4524">
        <w:rPr>
          <w:rFonts w:asciiTheme="majorHAnsi" w:hAnsiTheme="majorHAnsi"/>
          <w:szCs w:val="24"/>
        </w:rPr>
        <w:t>from</w:t>
      </w:r>
      <w:r w:rsidRPr="00CF4524">
        <w:rPr>
          <w:rFonts w:asciiTheme="majorHAnsi" w:hAnsiTheme="majorHAnsi"/>
          <w:spacing w:val="-5"/>
          <w:szCs w:val="24"/>
        </w:rPr>
        <w:t xml:space="preserve"> </w:t>
      </w:r>
      <w:r w:rsidRPr="00CF4524">
        <w:rPr>
          <w:rFonts w:asciiTheme="majorHAnsi" w:hAnsiTheme="majorHAnsi"/>
          <w:szCs w:val="24"/>
        </w:rPr>
        <w:t>the</w:t>
      </w:r>
      <w:r w:rsidRPr="00CF4524">
        <w:rPr>
          <w:rFonts w:asciiTheme="majorHAnsi" w:hAnsiTheme="majorHAnsi"/>
          <w:spacing w:val="-5"/>
          <w:szCs w:val="24"/>
        </w:rPr>
        <w:t xml:space="preserve"> </w:t>
      </w:r>
      <w:r w:rsidRPr="00CF4524">
        <w:rPr>
          <w:rFonts w:asciiTheme="majorHAnsi" w:hAnsiTheme="majorHAnsi"/>
          <w:spacing w:val="-2"/>
          <w:szCs w:val="24"/>
        </w:rPr>
        <w:t>Applicant</w:t>
      </w:r>
      <w:bookmarkEnd w:id="8"/>
    </w:p>
    <w:p w14:paraId="16E6EF46" w14:textId="16F21965" w:rsidR="00416485" w:rsidRDefault="00416485" w:rsidP="00416485">
      <w:pPr>
        <w:pStyle w:val="BodyText"/>
        <w:numPr>
          <w:ilvl w:val="0"/>
          <w:numId w:val="20"/>
        </w:numPr>
        <w:spacing w:before="245" w:line="276" w:lineRule="auto"/>
        <w:ind w:right="113"/>
        <w:jc w:val="both"/>
        <w:rPr>
          <w:rFonts w:asciiTheme="majorHAnsi" w:hAnsiTheme="majorHAnsi"/>
          <w:sz w:val="24"/>
          <w:szCs w:val="24"/>
        </w:rPr>
      </w:pPr>
      <w:r w:rsidRPr="00987FE6">
        <w:rPr>
          <w:rFonts w:asciiTheme="majorHAnsi" w:hAnsiTheme="majorHAnsi"/>
          <w:sz w:val="24"/>
          <w:szCs w:val="24"/>
        </w:rPr>
        <w:t xml:space="preserve">Notwithstanding the specific </w:t>
      </w:r>
      <w:r>
        <w:rPr>
          <w:rFonts w:asciiTheme="majorHAnsi" w:hAnsiTheme="majorHAnsi"/>
          <w:sz w:val="24"/>
          <w:szCs w:val="24"/>
        </w:rPr>
        <w:t xml:space="preserve">provisions of Paragraph </w:t>
      </w:r>
      <w:r w:rsidR="00D92E97">
        <w:rPr>
          <w:rFonts w:asciiTheme="majorHAnsi" w:hAnsiTheme="majorHAnsi"/>
          <w:sz w:val="24"/>
          <w:szCs w:val="24"/>
        </w:rPr>
        <w:t>4</w:t>
      </w:r>
      <w:r>
        <w:rPr>
          <w:rFonts w:asciiTheme="majorHAnsi" w:hAnsiTheme="majorHAnsi"/>
          <w:sz w:val="24"/>
          <w:szCs w:val="24"/>
        </w:rPr>
        <w:t xml:space="preserve"> above</w:t>
      </w:r>
      <w:r w:rsidRPr="00987FE6">
        <w:rPr>
          <w:rFonts w:asciiTheme="majorHAnsi" w:hAnsiTheme="majorHAnsi"/>
          <w:sz w:val="24"/>
          <w:szCs w:val="24"/>
        </w:rPr>
        <w:t xml:space="preserve">, nothing in these </w:t>
      </w:r>
      <w:r w:rsidR="00302DBF">
        <w:rPr>
          <w:rFonts w:asciiTheme="majorHAnsi" w:hAnsiTheme="majorHAnsi"/>
          <w:sz w:val="24"/>
          <w:szCs w:val="24"/>
        </w:rPr>
        <w:t>G</w:t>
      </w:r>
      <w:r w:rsidRPr="00987FE6">
        <w:rPr>
          <w:rFonts w:asciiTheme="majorHAnsi" w:hAnsiTheme="majorHAnsi"/>
          <w:sz w:val="24"/>
          <w:szCs w:val="24"/>
        </w:rPr>
        <w:t>uidelin</w:t>
      </w:r>
      <w:r>
        <w:rPr>
          <w:rFonts w:asciiTheme="majorHAnsi" w:hAnsiTheme="majorHAnsi"/>
          <w:sz w:val="24"/>
          <w:szCs w:val="24"/>
        </w:rPr>
        <w:t>es shall preclude the Authority</w:t>
      </w:r>
      <w:r w:rsidRPr="00987FE6">
        <w:rPr>
          <w:rFonts w:asciiTheme="majorHAnsi" w:hAnsiTheme="majorHAnsi"/>
          <w:sz w:val="24"/>
          <w:szCs w:val="24"/>
        </w:rPr>
        <w:t xml:space="preserve"> from requesting for any additional information which it may require in considering an application for consent to disconnect a </w:t>
      </w:r>
      <w:r w:rsidR="00692C76">
        <w:rPr>
          <w:rFonts w:asciiTheme="majorHAnsi" w:hAnsiTheme="majorHAnsi"/>
          <w:sz w:val="24"/>
          <w:szCs w:val="24"/>
        </w:rPr>
        <w:t>User/Licensee</w:t>
      </w:r>
      <w:r w:rsidRPr="00987FE6">
        <w:rPr>
          <w:rFonts w:asciiTheme="majorHAnsi" w:hAnsiTheme="majorHAnsi"/>
          <w:sz w:val="24"/>
          <w:szCs w:val="24"/>
        </w:rPr>
        <w:t>.</w:t>
      </w:r>
    </w:p>
    <w:p w14:paraId="7C8164EC" w14:textId="77777777" w:rsidR="00416485" w:rsidRPr="00987FE6" w:rsidRDefault="00416485" w:rsidP="00416485">
      <w:pPr>
        <w:pStyle w:val="BodyText"/>
        <w:spacing w:before="245" w:line="276" w:lineRule="auto"/>
        <w:ind w:left="460" w:right="113"/>
        <w:jc w:val="both"/>
        <w:rPr>
          <w:rFonts w:asciiTheme="majorHAnsi" w:hAnsiTheme="majorHAnsi"/>
          <w:sz w:val="24"/>
          <w:szCs w:val="24"/>
        </w:rPr>
      </w:pPr>
    </w:p>
    <w:p w14:paraId="5A1D8CF1" w14:textId="77777777" w:rsidR="00477DAF" w:rsidRPr="00CF4524" w:rsidRDefault="00416485" w:rsidP="00987FE6">
      <w:pPr>
        <w:pStyle w:val="Heading2"/>
        <w:numPr>
          <w:ilvl w:val="0"/>
          <w:numId w:val="16"/>
        </w:numPr>
        <w:tabs>
          <w:tab w:val="left" w:pos="461"/>
        </w:tabs>
        <w:spacing w:before="58" w:line="276" w:lineRule="auto"/>
        <w:ind w:hanging="361"/>
        <w:jc w:val="both"/>
        <w:rPr>
          <w:rFonts w:asciiTheme="majorHAnsi" w:hAnsiTheme="majorHAnsi"/>
          <w:szCs w:val="24"/>
        </w:rPr>
      </w:pPr>
      <w:bookmarkStart w:id="9" w:name="_Toc129349427"/>
      <w:r w:rsidRPr="00CF4524">
        <w:rPr>
          <w:rFonts w:asciiTheme="majorHAnsi" w:hAnsiTheme="majorHAnsi"/>
          <w:szCs w:val="24"/>
        </w:rPr>
        <w:t>Conditions</w:t>
      </w:r>
      <w:r w:rsidRPr="00CF4524">
        <w:rPr>
          <w:rFonts w:asciiTheme="majorHAnsi" w:hAnsiTheme="majorHAnsi"/>
          <w:spacing w:val="-6"/>
          <w:szCs w:val="24"/>
        </w:rPr>
        <w:t xml:space="preserve"> </w:t>
      </w:r>
      <w:r w:rsidRPr="00CF4524">
        <w:rPr>
          <w:rFonts w:asciiTheme="majorHAnsi" w:hAnsiTheme="majorHAnsi"/>
          <w:szCs w:val="24"/>
        </w:rPr>
        <w:t>for</w:t>
      </w:r>
      <w:r w:rsidRPr="00CF4524">
        <w:rPr>
          <w:rFonts w:asciiTheme="majorHAnsi" w:hAnsiTheme="majorHAnsi"/>
          <w:spacing w:val="-5"/>
          <w:szCs w:val="24"/>
        </w:rPr>
        <w:t xml:space="preserve"> </w:t>
      </w:r>
      <w:r w:rsidRPr="00CF4524">
        <w:rPr>
          <w:rFonts w:asciiTheme="majorHAnsi" w:hAnsiTheme="majorHAnsi"/>
          <w:szCs w:val="24"/>
        </w:rPr>
        <w:t>the</w:t>
      </w:r>
      <w:r w:rsidRPr="00CF4524">
        <w:rPr>
          <w:rFonts w:asciiTheme="majorHAnsi" w:hAnsiTheme="majorHAnsi"/>
          <w:spacing w:val="-3"/>
          <w:szCs w:val="24"/>
        </w:rPr>
        <w:t xml:space="preserve"> </w:t>
      </w:r>
      <w:r w:rsidRPr="00CF4524">
        <w:rPr>
          <w:rFonts w:asciiTheme="majorHAnsi" w:hAnsiTheme="majorHAnsi"/>
          <w:szCs w:val="24"/>
        </w:rPr>
        <w:t>Grant</w:t>
      </w:r>
      <w:r w:rsidRPr="00CF4524">
        <w:rPr>
          <w:rFonts w:asciiTheme="majorHAnsi" w:hAnsiTheme="majorHAnsi"/>
          <w:spacing w:val="-3"/>
          <w:szCs w:val="24"/>
        </w:rPr>
        <w:t xml:space="preserve"> </w:t>
      </w:r>
      <w:r w:rsidRPr="00CF4524">
        <w:rPr>
          <w:rFonts w:asciiTheme="majorHAnsi" w:hAnsiTheme="majorHAnsi"/>
          <w:szCs w:val="24"/>
        </w:rPr>
        <w:t>of</w:t>
      </w:r>
      <w:r w:rsidRPr="00CF4524">
        <w:rPr>
          <w:rFonts w:asciiTheme="majorHAnsi" w:hAnsiTheme="majorHAnsi"/>
          <w:spacing w:val="-5"/>
          <w:szCs w:val="24"/>
        </w:rPr>
        <w:t xml:space="preserve"> </w:t>
      </w:r>
      <w:r w:rsidRPr="00CF4524">
        <w:rPr>
          <w:rFonts w:asciiTheme="majorHAnsi" w:hAnsiTheme="majorHAnsi"/>
          <w:szCs w:val="24"/>
        </w:rPr>
        <w:t>Approval</w:t>
      </w:r>
      <w:r w:rsidRPr="00CF4524">
        <w:rPr>
          <w:rFonts w:asciiTheme="majorHAnsi" w:hAnsiTheme="majorHAnsi"/>
          <w:spacing w:val="-5"/>
          <w:szCs w:val="24"/>
        </w:rPr>
        <w:t xml:space="preserve"> </w:t>
      </w:r>
      <w:r w:rsidRPr="00CF4524">
        <w:rPr>
          <w:rFonts w:asciiTheme="majorHAnsi" w:hAnsiTheme="majorHAnsi"/>
          <w:szCs w:val="24"/>
        </w:rPr>
        <w:t>to</w:t>
      </w:r>
      <w:r w:rsidRPr="00CF4524">
        <w:rPr>
          <w:rFonts w:asciiTheme="majorHAnsi" w:hAnsiTheme="majorHAnsi"/>
          <w:spacing w:val="-6"/>
          <w:szCs w:val="24"/>
        </w:rPr>
        <w:t xml:space="preserve"> </w:t>
      </w:r>
      <w:r w:rsidRPr="00CF4524">
        <w:rPr>
          <w:rFonts w:asciiTheme="majorHAnsi" w:hAnsiTheme="majorHAnsi"/>
          <w:szCs w:val="24"/>
        </w:rPr>
        <w:t>Disconnect</w:t>
      </w:r>
      <w:r w:rsidRPr="00CF4524">
        <w:rPr>
          <w:rFonts w:asciiTheme="majorHAnsi" w:hAnsiTheme="majorHAnsi"/>
          <w:spacing w:val="-3"/>
          <w:szCs w:val="24"/>
        </w:rPr>
        <w:t xml:space="preserve"> </w:t>
      </w:r>
      <w:r w:rsidRPr="00CF4524">
        <w:rPr>
          <w:rFonts w:asciiTheme="majorHAnsi" w:hAnsiTheme="majorHAnsi"/>
          <w:szCs w:val="24"/>
        </w:rPr>
        <w:t>for</w:t>
      </w:r>
      <w:r w:rsidRPr="00CF4524">
        <w:rPr>
          <w:rFonts w:asciiTheme="majorHAnsi" w:hAnsiTheme="majorHAnsi"/>
          <w:spacing w:val="-4"/>
          <w:szCs w:val="24"/>
        </w:rPr>
        <w:t xml:space="preserve"> </w:t>
      </w:r>
      <w:r w:rsidRPr="00CF4524">
        <w:rPr>
          <w:rFonts w:asciiTheme="majorHAnsi" w:hAnsiTheme="majorHAnsi"/>
          <w:spacing w:val="-2"/>
          <w:szCs w:val="24"/>
        </w:rPr>
        <w:t>Indebtedness</w:t>
      </w:r>
      <w:bookmarkEnd w:id="9"/>
    </w:p>
    <w:p w14:paraId="3AB4D14B" w14:textId="2F326329" w:rsidR="00477DAF" w:rsidRPr="00987FE6" w:rsidRDefault="00416485" w:rsidP="00987FE6">
      <w:pPr>
        <w:pStyle w:val="ListParagraph"/>
        <w:numPr>
          <w:ilvl w:val="0"/>
          <w:numId w:val="12"/>
        </w:numPr>
        <w:tabs>
          <w:tab w:val="left" w:pos="461"/>
        </w:tabs>
        <w:spacing w:before="244" w:line="276" w:lineRule="auto"/>
        <w:ind w:right="123"/>
        <w:jc w:val="both"/>
        <w:rPr>
          <w:rFonts w:asciiTheme="majorHAnsi" w:hAnsiTheme="majorHAnsi"/>
          <w:sz w:val="24"/>
          <w:szCs w:val="24"/>
        </w:rPr>
      </w:pPr>
      <w:r w:rsidRPr="00987FE6">
        <w:rPr>
          <w:rFonts w:asciiTheme="majorHAnsi" w:hAnsiTheme="majorHAnsi"/>
          <w:sz w:val="24"/>
          <w:szCs w:val="24"/>
        </w:rPr>
        <w:t xml:space="preserve">In considering a request for approval </w:t>
      </w:r>
      <w:r w:rsidR="00867395">
        <w:rPr>
          <w:rFonts w:asciiTheme="majorHAnsi" w:hAnsiTheme="majorHAnsi"/>
          <w:sz w:val="24"/>
          <w:szCs w:val="24"/>
        </w:rPr>
        <w:t>for D</w:t>
      </w:r>
      <w:r w:rsidRPr="00987FE6">
        <w:rPr>
          <w:rFonts w:asciiTheme="majorHAnsi" w:hAnsiTheme="majorHAnsi"/>
          <w:sz w:val="24"/>
          <w:szCs w:val="24"/>
        </w:rPr>
        <w:t>iscon</w:t>
      </w:r>
      <w:r>
        <w:rPr>
          <w:rFonts w:asciiTheme="majorHAnsi" w:hAnsiTheme="majorHAnsi"/>
          <w:sz w:val="24"/>
          <w:szCs w:val="24"/>
        </w:rPr>
        <w:t>nect</w:t>
      </w:r>
      <w:r w:rsidR="00867395">
        <w:rPr>
          <w:rFonts w:asciiTheme="majorHAnsi" w:hAnsiTheme="majorHAnsi"/>
          <w:sz w:val="24"/>
          <w:szCs w:val="24"/>
        </w:rPr>
        <w:t>ion of a Licensee</w:t>
      </w:r>
      <w:r>
        <w:rPr>
          <w:rFonts w:asciiTheme="majorHAnsi" w:hAnsiTheme="majorHAnsi"/>
          <w:sz w:val="24"/>
          <w:szCs w:val="24"/>
        </w:rPr>
        <w:t>, the Authority may</w:t>
      </w:r>
      <w:r w:rsidRPr="00987FE6">
        <w:rPr>
          <w:rFonts w:asciiTheme="majorHAnsi" w:hAnsiTheme="majorHAnsi"/>
          <w:sz w:val="24"/>
          <w:szCs w:val="24"/>
        </w:rPr>
        <w:t xml:space="preserve"> take into account the following:</w:t>
      </w:r>
    </w:p>
    <w:p w14:paraId="45CDF89F" w14:textId="5D6AAD02" w:rsidR="00477DAF" w:rsidRPr="00987FE6" w:rsidRDefault="00416485" w:rsidP="00987FE6">
      <w:pPr>
        <w:pStyle w:val="ListParagraph"/>
        <w:numPr>
          <w:ilvl w:val="1"/>
          <w:numId w:val="12"/>
        </w:numPr>
        <w:tabs>
          <w:tab w:val="left" w:pos="821"/>
        </w:tabs>
        <w:spacing w:before="62" w:line="276" w:lineRule="auto"/>
        <w:ind w:hanging="361"/>
        <w:jc w:val="both"/>
        <w:rPr>
          <w:rFonts w:asciiTheme="majorHAnsi" w:hAnsiTheme="majorHAnsi"/>
          <w:sz w:val="24"/>
          <w:szCs w:val="24"/>
        </w:rPr>
      </w:pPr>
      <w:r w:rsidRPr="00987FE6">
        <w:rPr>
          <w:rFonts w:asciiTheme="majorHAnsi" w:hAnsiTheme="majorHAnsi"/>
          <w:sz w:val="24"/>
          <w:szCs w:val="24"/>
        </w:rPr>
        <w:t>That</w:t>
      </w:r>
      <w:r w:rsidRPr="00987FE6">
        <w:rPr>
          <w:rFonts w:asciiTheme="majorHAnsi" w:hAnsiTheme="majorHAnsi"/>
          <w:spacing w:val="-6"/>
          <w:sz w:val="24"/>
          <w:szCs w:val="24"/>
        </w:rPr>
        <w:t xml:space="preserve"> </w:t>
      </w:r>
      <w:r w:rsidRPr="00987FE6">
        <w:rPr>
          <w:rFonts w:asciiTheme="majorHAnsi" w:hAnsiTheme="majorHAnsi"/>
          <w:sz w:val="24"/>
          <w:szCs w:val="24"/>
        </w:rPr>
        <w:t>the</w:t>
      </w:r>
      <w:r w:rsidRPr="00987FE6">
        <w:rPr>
          <w:rFonts w:asciiTheme="majorHAnsi" w:hAnsiTheme="majorHAnsi"/>
          <w:spacing w:val="-2"/>
          <w:sz w:val="24"/>
          <w:szCs w:val="24"/>
        </w:rPr>
        <w:t xml:space="preserve"> </w:t>
      </w:r>
      <w:r w:rsidR="00867395">
        <w:rPr>
          <w:rFonts w:asciiTheme="majorHAnsi" w:hAnsiTheme="majorHAnsi"/>
          <w:sz w:val="24"/>
          <w:szCs w:val="24"/>
        </w:rPr>
        <w:t>A</w:t>
      </w:r>
      <w:r w:rsidRPr="00987FE6">
        <w:rPr>
          <w:rFonts w:asciiTheme="majorHAnsi" w:hAnsiTheme="majorHAnsi"/>
          <w:sz w:val="24"/>
          <w:szCs w:val="24"/>
        </w:rPr>
        <w:t>pplicant</w:t>
      </w:r>
      <w:r w:rsidRPr="00987FE6">
        <w:rPr>
          <w:rFonts w:asciiTheme="majorHAnsi" w:hAnsiTheme="majorHAnsi"/>
          <w:spacing w:val="-6"/>
          <w:sz w:val="24"/>
          <w:szCs w:val="24"/>
        </w:rPr>
        <w:t xml:space="preserve"> </w:t>
      </w:r>
      <w:r w:rsidRPr="00987FE6">
        <w:rPr>
          <w:rFonts w:asciiTheme="majorHAnsi" w:hAnsiTheme="majorHAnsi"/>
          <w:sz w:val="24"/>
          <w:szCs w:val="24"/>
        </w:rPr>
        <w:t>has</w:t>
      </w:r>
      <w:r w:rsidRPr="00987FE6">
        <w:rPr>
          <w:rFonts w:asciiTheme="majorHAnsi" w:hAnsiTheme="majorHAnsi"/>
          <w:spacing w:val="-5"/>
          <w:sz w:val="24"/>
          <w:szCs w:val="24"/>
        </w:rPr>
        <w:t xml:space="preserve"> </w:t>
      </w:r>
      <w:r w:rsidRPr="00987FE6">
        <w:rPr>
          <w:rFonts w:asciiTheme="majorHAnsi" w:hAnsiTheme="majorHAnsi"/>
          <w:sz w:val="24"/>
          <w:szCs w:val="24"/>
        </w:rPr>
        <w:t>paid</w:t>
      </w:r>
      <w:r w:rsidRPr="00987FE6">
        <w:rPr>
          <w:rFonts w:asciiTheme="majorHAnsi" w:hAnsiTheme="majorHAnsi"/>
          <w:spacing w:val="-2"/>
          <w:sz w:val="24"/>
          <w:szCs w:val="24"/>
        </w:rPr>
        <w:t xml:space="preserve"> </w:t>
      </w:r>
      <w:r w:rsidRPr="00987FE6">
        <w:rPr>
          <w:rFonts w:asciiTheme="majorHAnsi" w:hAnsiTheme="majorHAnsi"/>
          <w:sz w:val="24"/>
          <w:szCs w:val="24"/>
        </w:rPr>
        <w:t>all</w:t>
      </w:r>
      <w:r w:rsidRPr="00987FE6">
        <w:rPr>
          <w:rFonts w:asciiTheme="majorHAnsi" w:hAnsiTheme="majorHAnsi"/>
          <w:spacing w:val="-1"/>
          <w:sz w:val="24"/>
          <w:szCs w:val="24"/>
        </w:rPr>
        <w:t xml:space="preserve"> </w:t>
      </w:r>
      <w:r w:rsidRPr="00987FE6">
        <w:rPr>
          <w:rFonts w:asciiTheme="majorHAnsi" w:hAnsiTheme="majorHAnsi"/>
          <w:sz w:val="24"/>
          <w:szCs w:val="24"/>
        </w:rPr>
        <w:t>its</w:t>
      </w:r>
      <w:r w:rsidRPr="00987FE6">
        <w:rPr>
          <w:rFonts w:asciiTheme="majorHAnsi" w:hAnsiTheme="majorHAnsi"/>
          <w:spacing w:val="-3"/>
          <w:sz w:val="24"/>
          <w:szCs w:val="24"/>
        </w:rPr>
        <w:t xml:space="preserve"> </w:t>
      </w:r>
      <w:r w:rsidRPr="00987FE6">
        <w:rPr>
          <w:rFonts w:asciiTheme="majorHAnsi" w:hAnsiTheme="majorHAnsi"/>
          <w:sz w:val="24"/>
          <w:szCs w:val="24"/>
        </w:rPr>
        <w:t>regulatory</w:t>
      </w:r>
      <w:r w:rsidRPr="00987FE6">
        <w:rPr>
          <w:rFonts w:asciiTheme="majorHAnsi" w:hAnsiTheme="majorHAnsi"/>
          <w:spacing w:val="-6"/>
          <w:sz w:val="24"/>
          <w:szCs w:val="24"/>
        </w:rPr>
        <w:t xml:space="preserve"> </w:t>
      </w:r>
      <w:r w:rsidRPr="00987FE6">
        <w:rPr>
          <w:rFonts w:asciiTheme="majorHAnsi" w:hAnsiTheme="majorHAnsi"/>
          <w:sz w:val="24"/>
          <w:szCs w:val="24"/>
        </w:rPr>
        <w:t>fees</w:t>
      </w:r>
      <w:r w:rsidRPr="00987FE6">
        <w:rPr>
          <w:rFonts w:asciiTheme="majorHAnsi" w:hAnsiTheme="majorHAnsi"/>
          <w:spacing w:val="-3"/>
          <w:sz w:val="24"/>
          <w:szCs w:val="24"/>
        </w:rPr>
        <w:t xml:space="preserve"> </w:t>
      </w:r>
      <w:r w:rsidRPr="00987FE6">
        <w:rPr>
          <w:rFonts w:asciiTheme="majorHAnsi" w:hAnsiTheme="majorHAnsi"/>
          <w:sz w:val="24"/>
          <w:szCs w:val="24"/>
        </w:rPr>
        <w:t>to</w:t>
      </w:r>
      <w:r w:rsidRPr="00987FE6">
        <w:rPr>
          <w:rFonts w:asciiTheme="majorHAnsi" w:hAnsiTheme="majorHAnsi"/>
          <w:spacing w:val="-3"/>
          <w:sz w:val="24"/>
          <w:szCs w:val="24"/>
        </w:rPr>
        <w:t xml:space="preserve"> </w:t>
      </w:r>
      <w:r w:rsidRPr="00987FE6">
        <w:rPr>
          <w:rFonts w:asciiTheme="majorHAnsi" w:hAnsiTheme="majorHAnsi"/>
          <w:sz w:val="24"/>
          <w:szCs w:val="24"/>
        </w:rPr>
        <w:t>the</w:t>
      </w:r>
      <w:r w:rsidRPr="00987FE6">
        <w:rPr>
          <w:rFonts w:asciiTheme="majorHAnsi" w:hAnsiTheme="majorHAnsi"/>
          <w:spacing w:val="-2"/>
          <w:sz w:val="24"/>
          <w:szCs w:val="24"/>
        </w:rPr>
        <w:t xml:space="preserve"> </w:t>
      </w:r>
      <w:r w:rsidR="008B6469">
        <w:rPr>
          <w:rFonts w:asciiTheme="majorHAnsi" w:hAnsiTheme="majorHAnsi"/>
          <w:spacing w:val="-2"/>
          <w:sz w:val="24"/>
          <w:szCs w:val="24"/>
        </w:rPr>
        <w:t>Authority</w:t>
      </w:r>
      <w:r w:rsidRPr="00987FE6">
        <w:rPr>
          <w:rFonts w:asciiTheme="majorHAnsi" w:hAnsiTheme="majorHAnsi"/>
          <w:spacing w:val="-2"/>
          <w:sz w:val="24"/>
          <w:szCs w:val="24"/>
        </w:rPr>
        <w:t>;</w:t>
      </w:r>
    </w:p>
    <w:p w14:paraId="09C7C574" w14:textId="0A2C5950" w:rsidR="00477DAF" w:rsidRPr="00987FE6" w:rsidRDefault="00416485" w:rsidP="00987FE6">
      <w:pPr>
        <w:pStyle w:val="ListParagraph"/>
        <w:numPr>
          <w:ilvl w:val="1"/>
          <w:numId w:val="12"/>
        </w:numPr>
        <w:tabs>
          <w:tab w:val="left" w:pos="821"/>
        </w:tabs>
        <w:spacing w:before="245" w:line="276" w:lineRule="auto"/>
        <w:ind w:right="113"/>
        <w:jc w:val="both"/>
        <w:rPr>
          <w:rFonts w:asciiTheme="majorHAnsi" w:hAnsiTheme="majorHAnsi"/>
          <w:sz w:val="24"/>
          <w:szCs w:val="24"/>
        </w:rPr>
      </w:pPr>
      <w:r w:rsidRPr="00987FE6">
        <w:rPr>
          <w:rFonts w:asciiTheme="majorHAnsi" w:hAnsiTheme="majorHAnsi"/>
          <w:sz w:val="24"/>
          <w:szCs w:val="24"/>
        </w:rPr>
        <w:lastRenderedPageBreak/>
        <w:t>That</w:t>
      </w:r>
      <w:r w:rsidRPr="00987FE6">
        <w:rPr>
          <w:rFonts w:asciiTheme="majorHAnsi" w:hAnsiTheme="majorHAnsi"/>
          <w:spacing w:val="80"/>
          <w:sz w:val="24"/>
          <w:szCs w:val="24"/>
        </w:rPr>
        <w:t xml:space="preserve"> </w:t>
      </w:r>
      <w:r w:rsidRPr="00987FE6">
        <w:rPr>
          <w:rFonts w:asciiTheme="majorHAnsi" w:hAnsiTheme="majorHAnsi"/>
          <w:sz w:val="24"/>
          <w:szCs w:val="24"/>
        </w:rPr>
        <w:t>the</w:t>
      </w:r>
      <w:r w:rsidRPr="00987FE6">
        <w:rPr>
          <w:rFonts w:asciiTheme="majorHAnsi" w:hAnsiTheme="majorHAnsi"/>
          <w:spacing w:val="80"/>
          <w:sz w:val="24"/>
          <w:szCs w:val="24"/>
        </w:rPr>
        <w:t xml:space="preserve"> </w:t>
      </w:r>
      <w:r w:rsidR="0047357C">
        <w:rPr>
          <w:rFonts w:asciiTheme="majorHAnsi" w:hAnsiTheme="majorHAnsi"/>
          <w:sz w:val="24"/>
          <w:szCs w:val="24"/>
        </w:rPr>
        <w:t>A</w:t>
      </w:r>
      <w:r w:rsidRPr="00987FE6">
        <w:rPr>
          <w:rFonts w:asciiTheme="majorHAnsi" w:hAnsiTheme="majorHAnsi"/>
          <w:sz w:val="24"/>
          <w:szCs w:val="24"/>
        </w:rPr>
        <w:t>pplicant</w:t>
      </w:r>
      <w:r w:rsidRPr="00987FE6">
        <w:rPr>
          <w:rFonts w:asciiTheme="majorHAnsi" w:hAnsiTheme="majorHAnsi"/>
          <w:spacing w:val="80"/>
          <w:sz w:val="24"/>
          <w:szCs w:val="24"/>
        </w:rPr>
        <w:t xml:space="preserve"> </w:t>
      </w:r>
      <w:r w:rsidRPr="00987FE6">
        <w:rPr>
          <w:rFonts w:asciiTheme="majorHAnsi" w:hAnsiTheme="majorHAnsi"/>
          <w:sz w:val="24"/>
          <w:szCs w:val="24"/>
        </w:rPr>
        <w:t>had</w:t>
      </w:r>
      <w:r w:rsidRPr="00987FE6">
        <w:rPr>
          <w:rFonts w:asciiTheme="majorHAnsi" w:hAnsiTheme="majorHAnsi"/>
          <w:spacing w:val="80"/>
          <w:sz w:val="24"/>
          <w:szCs w:val="24"/>
        </w:rPr>
        <w:t xml:space="preserve"> </w:t>
      </w:r>
      <w:r w:rsidRPr="00987FE6">
        <w:rPr>
          <w:rFonts w:asciiTheme="majorHAnsi" w:hAnsiTheme="majorHAnsi"/>
          <w:sz w:val="24"/>
          <w:szCs w:val="24"/>
        </w:rPr>
        <w:t>prior</w:t>
      </w:r>
      <w:r w:rsidRPr="00987FE6">
        <w:rPr>
          <w:rFonts w:asciiTheme="majorHAnsi" w:hAnsiTheme="majorHAnsi"/>
          <w:spacing w:val="80"/>
          <w:sz w:val="24"/>
          <w:szCs w:val="24"/>
        </w:rPr>
        <w:t xml:space="preserve"> </w:t>
      </w:r>
      <w:r w:rsidRPr="00987FE6">
        <w:rPr>
          <w:rFonts w:asciiTheme="majorHAnsi" w:hAnsiTheme="majorHAnsi"/>
          <w:sz w:val="24"/>
          <w:szCs w:val="24"/>
        </w:rPr>
        <w:t>to</w:t>
      </w:r>
      <w:r w:rsidRPr="00987FE6">
        <w:rPr>
          <w:rFonts w:asciiTheme="majorHAnsi" w:hAnsiTheme="majorHAnsi"/>
          <w:spacing w:val="80"/>
          <w:sz w:val="24"/>
          <w:szCs w:val="24"/>
        </w:rPr>
        <w:t xml:space="preserve"> </w:t>
      </w:r>
      <w:r w:rsidRPr="00987FE6">
        <w:rPr>
          <w:rFonts w:asciiTheme="majorHAnsi" w:hAnsiTheme="majorHAnsi"/>
          <w:sz w:val="24"/>
          <w:szCs w:val="24"/>
        </w:rPr>
        <w:t>the</w:t>
      </w:r>
      <w:r w:rsidRPr="00987FE6">
        <w:rPr>
          <w:rFonts w:asciiTheme="majorHAnsi" w:hAnsiTheme="majorHAnsi"/>
          <w:spacing w:val="80"/>
          <w:sz w:val="24"/>
          <w:szCs w:val="24"/>
        </w:rPr>
        <w:t xml:space="preserve"> </w:t>
      </w:r>
      <w:r w:rsidRPr="00987FE6">
        <w:rPr>
          <w:rFonts w:asciiTheme="majorHAnsi" w:hAnsiTheme="majorHAnsi"/>
          <w:sz w:val="24"/>
          <w:szCs w:val="24"/>
        </w:rPr>
        <w:t>request</w:t>
      </w:r>
      <w:r w:rsidRPr="00987FE6">
        <w:rPr>
          <w:rFonts w:asciiTheme="majorHAnsi" w:hAnsiTheme="majorHAnsi"/>
          <w:spacing w:val="80"/>
          <w:sz w:val="24"/>
          <w:szCs w:val="24"/>
        </w:rPr>
        <w:t xml:space="preserve"> </w:t>
      </w:r>
      <w:r w:rsidRPr="00987FE6">
        <w:rPr>
          <w:rFonts w:asciiTheme="majorHAnsi" w:hAnsiTheme="majorHAnsi"/>
          <w:sz w:val="24"/>
          <w:szCs w:val="24"/>
        </w:rPr>
        <w:t>for</w:t>
      </w:r>
      <w:r w:rsidRPr="00987FE6">
        <w:rPr>
          <w:rFonts w:asciiTheme="majorHAnsi" w:hAnsiTheme="majorHAnsi"/>
          <w:spacing w:val="80"/>
          <w:sz w:val="24"/>
          <w:szCs w:val="24"/>
        </w:rPr>
        <w:t xml:space="preserve"> </w:t>
      </w:r>
      <w:r w:rsidRPr="00987FE6">
        <w:rPr>
          <w:rFonts w:asciiTheme="majorHAnsi" w:hAnsiTheme="majorHAnsi"/>
          <w:sz w:val="24"/>
          <w:szCs w:val="24"/>
        </w:rPr>
        <w:t>approval</w:t>
      </w:r>
      <w:r w:rsidRPr="00987FE6">
        <w:rPr>
          <w:rFonts w:asciiTheme="majorHAnsi" w:hAnsiTheme="majorHAnsi"/>
          <w:spacing w:val="80"/>
          <w:sz w:val="24"/>
          <w:szCs w:val="24"/>
        </w:rPr>
        <w:t xml:space="preserve"> </w:t>
      </w:r>
      <w:r w:rsidR="0047357C">
        <w:rPr>
          <w:rFonts w:asciiTheme="majorHAnsi" w:hAnsiTheme="majorHAnsi"/>
          <w:sz w:val="24"/>
          <w:szCs w:val="24"/>
        </w:rPr>
        <w:t>for</w:t>
      </w:r>
      <w:r w:rsidRPr="00987FE6">
        <w:rPr>
          <w:rFonts w:asciiTheme="majorHAnsi" w:hAnsiTheme="majorHAnsi"/>
          <w:spacing w:val="80"/>
          <w:sz w:val="24"/>
          <w:szCs w:val="24"/>
        </w:rPr>
        <w:t xml:space="preserve"> </w:t>
      </w:r>
      <w:r w:rsidR="0047357C">
        <w:rPr>
          <w:rFonts w:asciiTheme="majorHAnsi" w:hAnsiTheme="majorHAnsi"/>
          <w:sz w:val="24"/>
          <w:szCs w:val="24"/>
        </w:rPr>
        <w:t>D</w:t>
      </w:r>
      <w:r w:rsidRPr="00987FE6">
        <w:rPr>
          <w:rFonts w:asciiTheme="majorHAnsi" w:hAnsiTheme="majorHAnsi"/>
          <w:sz w:val="24"/>
          <w:szCs w:val="24"/>
        </w:rPr>
        <w:t>isconnect</w:t>
      </w:r>
      <w:r w:rsidR="0047357C">
        <w:rPr>
          <w:rFonts w:asciiTheme="majorHAnsi" w:hAnsiTheme="majorHAnsi"/>
          <w:sz w:val="24"/>
          <w:szCs w:val="24"/>
        </w:rPr>
        <w:t>ion</w:t>
      </w:r>
      <w:r w:rsidRPr="00987FE6">
        <w:rPr>
          <w:rFonts w:asciiTheme="majorHAnsi" w:hAnsiTheme="majorHAnsi"/>
          <w:sz w:val="24"/>
          <w:szCs w:val="24"/>
        </w:rPr>
        <w:t xml:space="preserve"> </w:t>
      </w:r>
      <w:r>
        <w:rPr>
          <w:rFonts w:asciiTheme="majorHAnsi" w:hAnsiTheme="majorHAnsi"/>
          <w:sz w:val="24"/>
          <w:szCs w:val="24"/>
        </w:rPr>
        <w:t xml:space="preserve">provided all outstanding invoices to the </w:t>
      </w:r>
      <w:r w:rsidR="0047357C">
        <w:rPr>
          <w:rFonts w:asciiTheme="majorHAnsi" w:hAnsiTheme="majorHAnsi"/>
          <w:sz w:val="24"/>
          <w:szCs w:val="24"/>
        </w:rPr>
        <w:t>R</w:t>
      </w:r>
      <w:r>
        <w:rPr>
          <w:rFonts w:asciiTheme="majorHAnsi" w:hAnsiTheme="majorHAnsi"/>
          <w:sz w:val="24"/>
          <w:szCs w:val="24"/>
        </w:rPr>
        <w:t xml:space="preserve">espondent </w:t>
      </w:r>
      <w:r w:rsidR="00C2194B">
        <w:rPr>
          <w:rFonts w:asciiTheme="majorHAnsi" w:hAnsiTheme="majorHAnsi"/>
          <w:sz w:val="24"/>
          <w:szCs w:val="24"/>
        </w:rPr>
        <w:t xml:space="preserve">and </w:t>
      </w:r>
      <w:r w:rsidR="00E1073B">
        <w:rPr>
          <w:rFonts w:asciiTheme="majorHAnsi" w:hAnsiTheme="majorHAnsi"/>
          <w:sz w:val="24"/>
          <w:szCs w:val="24"/>
        </w:rPr>
        <w:t>such invoices</w:t>
      </w:r>
      <w:r w:rsidR="008E7F5C">
        <w:rPr>
          <w:rFonts w:asciiTheme="majorHAnsi" w:hAnsiTheme="majorHAnsi"/>
          <w:sz w:val="24"/>
          <w:szCs w:val="24"/>
        </w:rPr>
        <w:t xml:space="preserve"> were overdue in the agreement with the Respondent</w:t>
      </w:r>
      <w:r w:rsidRPr="00987FE6">
        <w:rPr>
          <w:rFonts w:asciiTheme="majorHAnsi" w:hAnsiTheme="majorHAnsi"/>
          <w:sz w:val="24"/>
          <w:szCs w:val="24"/>
        </w:rPr>
        <w:t>; and</w:t>
      </w:r>
    </w:p>
    <w:p w14:paraId="13EA9102" w14:textId="412AC6A7" w:rsidR="00477DAF" w:rsidRPr="00987FE6" w:rsidRDefault="00E34626" w:rsidP="00987FE6">
      <w:pPr>
        <w:pStyle w:val="ListParagraph"/>
        <w:numPr>
          <w:ilvl w:val="1"/>
          <w:numId w:val="12"/>
        </w:numPr>
        <w:tabs>
          <w:tab w:val="left" w:pos="821"/>
        </w:tabs>
        <w:spacing w:line="276" w:lineRule="auto"/>
        <w:ind w:right="117"/>
        <w:jc w:val="both"/>
        <w:rPr>
          <w:rFonts w:asciiTheme="majorHAnsi" w:hAnsiTheme="majorHAnsi"/>
          <w:sz w:val="24"/>
          <w:szCs w:val="24"/>
        </w:rPr>
      </w:pPr>
      <w:r>
        <w:rPr>
          <w:rFonts w:asciiTheme="majorHAnsi" w:hAnsiTheme="majorHAnsi"/>
          <w:sz w:val="24"/>
          <w:szCs w:val="24"/>
        </w:rPr>
        <w:t xml:space="preserve">If any invoices are disputed, a clear basis </w:t>
      </w:r>
      <w:r w:rsidR="007258F7">
        <w:rPr>
          <w:rFonts w:asciiTheme="majorHAnsi" w:hAnsiTheme="majorHAnsi"/>
          <w:sz w:val="24"/>
          <w:szCs w:val="24"/>
        </w:rPr>
        <w:t xml:space="preserve">shall be provided by the </w:t>
      </w:r>
      <w:r w:rsidR="003A755C">
        <w:rPr>
          <w:rFonts w:asciiTheme="majorHAnsi" w:hAnsiTheme="majorHAnsi"/>
          <w:sz w:val="24"/>
          <w:szCs w:val="24"/>
        </w:rPr>
        <w:t>Respondent in</w:t>
      </w:r>
      <w:r w:rsidR="006A6DDB">
        <w:rPr>
          <w:rFonts w:asciiTheme="majorHAnsi" w:hAnsiTheme="majorHAnsi"/>
          <w:sz w:val="24"/>
          <w:szCs w:val="24"/>
        </w:rPr>
        <w:t xml:space="preserve"> accordance with the agreement with the </w:t>
      </w:r>
      <w:r w:rsidR="00CB0D2B">
        <w:rPr>
          <w:rFonts w:asciiTheme="majorHAnsi" w:hAnsiTheme="majorHAnsi"/>
          <w:sz w:val="24"/>
          <w:szCs w:val="24"/>
        </w:rPr>
        <w:t xml:space="preserve">Applicant and the </w:t>
      </w:r>
      <w:r w:rsidR="00096F32">
        <w:rPr>
          <w:rFonts w:asciiTheme="majorHAnsi" w:hAnsiTheme="majorHAnsi"/>
          <w:sz w:val="24"/>
          <w:szCs w:val="24"/>
        </w:rPr>
        <w:t xml:space="preserve">Authority shall facilitate </w:t>
      </w:r>
      <w:r w:rsidR="00814269">
        <w:rPr>
          <w:rFonts w:asciiTheme="majorHAnsi" w:hAnsiTheme="majorHAnsi"/>
          <w:sz w:val="24"/>
          <w:szCs w:val="24"/>
        </w:rPr>
        <w:t xml:space="preserve">a meeting </w:t>
      </w:r>
      <w:r w:rsidR="00A1393D">
        <w:rPr>
          <w:rFonts w:asciiTheme="majorHAnsi" w:hAnsiTheme="majorHAnsi"/>
          <w:sz w:val="24"/>
          <w:szCs w:val="24"/>
        </w:rPr>
        <w:t xml:space="preserve">by the parties </w:t>
      </w:r>
      <w:r w:rsidR="00814269">
        <w:rPr>
          <w:rFonts w:asciiTheme="majorHAnsi" w:hAnsiTheme="majorHAnsi"/>
          <w:sz w:val="24"/>
          <w:szCs w:val="24"/>
        </w:rPr>
        <w:t>to reconcile any outstanding amoun</w:t>
      </w:r>
      <w:r w:rsidR="005357A3">
        <w:rPr>
          <w:rFonts w:asciiTheme="majorHAnsi" w:hAnsiTheme="majorHAnsi"/>
          <w:sz w:val="24"/>
          <w:szCs w:val="24"/>
        </w:rPr>
        <w:t xml:space="preserve">t within </w:t>
      </w:r>
      <w:r w:rsidR="006627C2">
        <w:rPr>
          <w:rFonts w:asciiTheme="majorHAnsi" w:hAnsiTheme="majorHAnsi"/>
          <w:sz w:val="24"/>
          <w:szCs w:val="24"/>
        </w:rPr>
        <w:t>five</w:t>
      </w:r>
      <w:r w:rsidR="005357A3">
        <w:rPr>
          <w:rFonts w:asciiTheme="majorHAnsi" w:hAnsiTheme="majorHAnsi"/>
          <w:sz w:val="24"/>
          <w:szCs w:val="24"/>
        </w:rPr>
        <w:t xml:space="preserve"> (</w:t>
      </w:r>
      <w:r w:rsidR="006627C2">
        <w:rPr>
          <w:rFonts w:asciiTheme="majorHAnsi" w:hAnsiTheme="majorHAnsi"/>
          <w:sz w:val="24"/>
          <w:szCs w:val="24"/>
        </w:rPr>
        <w:t>5</w:t>
      </w:r>
      <w:r w:rsidR="005357A3">
        <w:rPr>
          <w:rFonts w:asciiTheme="majorHAnsi" w:hAnsiTheme="majorHAnsi"/>
          <w:sz w:val="24"/>
          <w:szCs w:val="24"/>
        </w:rPr>
        <w:t>)</w:t>
      </w:r>
      <w:r w:rsidR="005E1B5A">
        <w:rPr>
          <w:rFonts w:asciiTheme="majorHAnsi" w:hAnsiTheme="majorHAnsi"/>
          <w:sz w:val="24"/>
          <w:szCs w:val="24"/>
        </w:rPr>
        <w:t xml:space="preserve"> </w:t>
      </w:r>
      <w:r w:rsidR="006627C2">
        <w:rPr>
          <w:rFonts w:asciiTheme="majorHAnsi" w:hAnsiTheme="majorHAnsi"/>
          <w:sz w:val="24"/>
          <w:szCs w:val="24"/>
        </w:rPr>
        <w:t xml:space="preserve">days </w:t>
      </w:r>
      <w:r w:rsidR="005E1B5A">
        <w:rPr>
          <w:rFonts w:asciiTheme="majorHAnsi" w:hAnsiTheme="majorHAnsi"/>
          <w:sz w:val="24"/>
          <w:szCs w:val="24"/>
        </w:rPr>
        <w:t xml:space="preserve">of the Respodent’s response disputing any amount. If the amounts </w:t>
      </w:r>
      <w:r w:rsidR="00D77D60">
        <w:rPr>
          <w:rFonts w:asciiTheme="majorHAnsi" w:hAnsiTheme="majorHAnsi"/>
          <w:sz w:val="24"/>
          <w:szCs w:val="24"/>
        </w:rPr>
        <w:t xml:space="preserve">are disputed, the Authority shall </w:t>
      </w:r>
      <w:r w:rsidR="00291A16">
        <w:rPr>
          <w:rFonts w:asciiTheme="majorHAnsi" w:hAnsiTheme="majorHAnsi"/>
          <w:sz w:val="24"/>
          <w:szCs w:val="24"/>
        </w:rPr>
        <w:t>consider the undisputed amounts only in the Disconnection approval.</w:t>
      </w:r>
      <w:r w:rsidR="003C5082">
        <w:rPr>
          <w:rFonts w:asciiTheme="majorHAnsi" w:hAnsiTheme="majorHAnsi"/>
          <w:sz w:val="24"/>
          <w:szCs w:val="24"/>
        </w:rPr>
        <w:t xml:space="preserve"> For purposes of clarity, lack of funds or </w:t>
      </w:r>
      <w:r w:rsidR="009A3D62">
        <w:rPr>
          <w:rFonts w:asciiTheme="majorHAnsi" w:hAnsiTheme="majorHAnsi"/>
          <w:sz w:val="24"/>
          <w:szCs w:val="24"/>
        </w:rPr>
        <w:t xml:space="preserve">adverse </w:t>
      </w:r>
      <w:r w:rsidR="003C5082">
        <w:rPr>
          <w:rFonts w:asciiTheme="majorHAnsi" w:hAnsiTheme="majorHAnsi"/>
          <w:sz w:val="24"/>
          <w:szCs w:val="24"/>
        </w:rPr>
        <w:t>economic conditions is not a</w:t>
      </w:r>
      <w:r w:rsidR="00291A16">
        <w:rPr>
          <w:rFonts w:asciiTheme="majorHAnsi" w:hAnsiTheme="majorHAnsi"/>
          <w:sz w:val="24"/>
          <w:szCs w:val="24"/>
        </w:rPr>
        <w:t xml:space="preserve"> </w:t>
      </w:r>
      <w:r w:rsidR="009A3D62">
        <w:rPr>
          <w:rFonts w:asciiTheme="majorHAnsi" w:hAnsiTheme="majorHAnsi"/>
          <w:sz w:val="24"/>
          <w:szCs w:val="24"/>
        </w:rPr>
        <w:t xml:space="preserve">basis for disputing </w:t>
      </w:r>
      <w:r w:rsidR="002E5ADA">
        <w:rPr>
          <w:rFonts w:asciiTheme="majorHAnsi" w:hAnsiTheme="majorHAnsi"/>
          <w:sz w:val="24"/>
          <w:szCs w:val="24"/>
        </w:rPr>
        <w:t>fees.</w:t>
      </w:r>
      <w:r w:rsidR="005357A3">
        <w:rPr>
          <w:rFonts w:asciiTheme="majorHAnsi" w:hAnsiTheme="majorHAnsi"/>
          <w:sz w:val="24"/>
          <w:szCs w:val="24"/>
        </w:rPr>
        <w:t xml:space="preserve"> </w:t>
      </w:r>
      <w:r w:rsidR="006A6DDB">
        <w:rPr>
          <w:rFonts w:asciiTheme="majorHAnsi" w:hAnsiTheme="majorHAnsi"/>
          <w:sz w:val="24"/>
          <w:szCs w:val="24"/>
        </w:rPr>
        <w:t xml:space="preserve"> </w:t>
      </w:r>
      <w:r w:rsidR="007258F7">
        <w:rPr>
          <w:rFonts w:asciiTheme="majorHAnsi" w:hAnsiTheme="majorHAnsi"/>
          <w:sz w:val="24"/>
          <w:szCs w:val="24"/>
        </w:rPr>
        <w:t xml:space="preserve"> </w:t>
      </w:r>
    </w:p>
    <w:p w14:paraId="28C9C734" w14:textId="77777777" w:rsidR="00477DAF" w:rsidRPr="00987FE6" w:rsidRDefault="00477DAF" w:rsidP="00987FE6">
      <w:pPr>
        <w:pStyle w:val="BodyText"/>
        <w:spacing w:before="14" w:line="276" w:lineRule="auto"/>
        <w:jc w:val="both"/>
        <w:rPr>
          <w:rFonts w:asciiTheme="majorHAnsi" w:hAnsiTheme="majorHAnsi"/>
          <w:sz w:val="24"/>
          <w:szCs w:val="24"/>
        </w:rPr>
      </w:pPr>
    </w:p>
    <w:p w14:paraId="5FEBE8AF" w14:textId="6D1EFE4A" w:rsidR="00477DAF" w:rsidRPr="00987FE6" w:rsidRDefault="00416485" w:rsidP="00987FE6">
      <w:pPr>
        <w:pStyle w:val="ListParagraph"/>
        <w:numPr>
          <w:ilvl w:val="0"/>
          <w:numId w:val="12"/>
        </w:numPr>
        <w:tabs>
          <w:tab w:val="left" w:pos="461"/>
        </w:tabs>
        <w:spacing w:line="276" w:lineRule="auto"/>
        <w:ind w:right="116"/>
        <w:jc w:val="both"/>
        <w:rPr>
          <w:rFonts w:asciiTheme="majorHAnsi" w:hAnsiTheme="majorHAnsi"/>
          <w:sz w:val="24"/>
          <w:szCs w:val="24"/>
        </w:rPr>
      </w:pPr>
      <w:r w:rsidRPr="00987FE6">
        <w:rPr>
          <w:rFonts w:asciiTheme="majorHAnsi" w:hAnsiTheme="majorHAnsi"/>
          <w:sz w:val="24"/>
          <w:szCs w:val="24"/>
        </w:rPr>
        <w:t xml:space="preserve">The debt must have been outstanding for sixty (60) calendar days inclusive of the period agreed between the </w:t>
      </w:r>
      <w:r w:rsidR="00806B8E">
        <w:rPr>
          <w:rFonts w:asciiTheme="majorHAnsi" w:hAnsiTheme="majorHAnsi"/>
          <w:sz w:val="24"/>
          <w:szCs w:val="24"/>
        </w:rPr>
        <w:t>parties in their</w:t>
      </w:r>
      <w:r w:rsidRPr="00987FE6">
        <w:rPr>
          <w:rFonts w:asciiTheme="majorHAnsi" w:hAnsiTheme="majorHAnsi"/>
          <w:sz w:val="24"/>
          <w:szCs w:val="24"/>
        </w:rPr>
        <w:t xml:space="preserve"> agreement.</w:t>
      </w:r>
    </w:p>
    <w:p w14:paraId="784A76C2" w14:textId="77777777" w:rsidR="00477DAF" w:rsidRPr="00987FE6" w:rsidRDefault="00477DAF" w:rsidP="00987FE6">
      <w:pPr>
        <w:pStyle w:val="BodyText"/>
        <w:spacing w:before="14" w:line="276" w:lineRule="auto"/>
        <w:jc w:val="both"/>
        <w:rPr>
          <w:rFonts w:asciiTheme="majorHAnsi" w:hAnsiTheme="majorHAnsi"/>
          <w:sz w:val="24"/>
          <w:szCs w:val="24"/>
        </w:rPr>
      </w:pPr>
    </w:p>
    <w:p w14:paraId="2E2E8F45" w14:textId="2113C212" w:rsidR="00477DAF" w:rsidRPr="00806B8E" w:rsidRDefault="00416485" w:rsidP="00987FE6">
      <w:pPr>
        <w:pStyle w:val="ListParagraph"/>
        <w:numPr>
          <w:ilvl w:val="0"/>
          <w:numId w:val="12"/>
        </w:numPr>
        <w:tabs>
          <w:tab w:val="left" w:pos="461"/>
        </w:tabs>
        <w:spacing w:line="276" w:lineRule="auto"/>
        <w:ind w:right="114"/>
        <w:jc w:val="both"/>
        <w:rPr>
          <w:rFonts w:asciiTheme="majorHAnsi" w:hAnsiTheme="majorHAnsi"/>
          <w:sz w:val="24"/>
          <w:szCs w:val="24"/>
        </w:rPr>
      </w:pPr>
      <w:r w:rsidRPr="00987FE6">
        <w:rPr>
          <w:rFonts w:asciiTheme="majorHAnsi" w:hAnsiTheme="majorHAnsi"/>
          <w:sz w:val="24"/>
          <w:szCs w:val="24"/>
        </w:rPr>
        <w:t xml:space="preserve">In the event that the </w:t>
      </w:r>
      <w:r w:rsidR="00625B8B">
        <w:rPr>
          <w:rFonts w:asciiTheme="majorHAnsi" w:hAnsiTheme="majorHAnsi"/>
          <w:sz w:val="24"/>
          <w:szCs w:val="24"/>
        </w:rPr>
        <w:t>R</w:t>
      </w:r>
      <w:r w:rsidRPr="00987FE6">
        <w:rPr>
          <w:rFonts w:asciiTheme="majorHAnsi" w:hAnsiTheme="majorHAnsi"/>
          <w:sz w:val="24"/>
          <w:szCs w:val="24"/>
        </w:rPr>
        <w:t>espondent has a previous record of not meeting debt obligations</w:t>
      </w:r>
      <w:r w:rsidR="00FB023E">
        <w:rPr>
          <w:rFonts w:asciiTheme="majorHAnsi" w:hAnsiTheme="majorHAnsi"/>
          <w:sz w:val="24"/>
          <w:szCs w:val="24"/>
        </w:rPr>
        <w:t xml:space="preserve">, </w:t>
      </w:r>
      <w:r w:rsidRPr="00987FE6">
        <w:rPr>
          <w:rFonts w:asciiTheme="majorHAnsi" w:hAnsiTheme="majorHAnsi"/>
          <w:sz w:val="24"/>
          <w:szCs w:val="24"/>
        </w:rPr>
        <w:t>the</w:t>
      </w:r>
      <w:r w:rsidRPr="00987FE6">
        <w:rPr>
          <w:rFonts w:asciiTheme="majorHAnsi" w:hAnsiTheme="majorHAnsi"/>
          <w:spacing w:val="40"/>
          <w:sz w:val="24"/>
          <w:szCs w:val="24"/>
        </w:rPr>
        <w:t xml:space="preserve"> </w:t>
      </w:r>
      <w:r w:rsidRPr="00987FE6">
        <w:rPr>
          <w:rFonts w:asciiTheme="majorHAnsi" w:hAnsiTheme="majorHAnsi"/>
          <w:sz w:val="24"/>
          <w:szCs w:val="24"/>
        </w:rPr>
        <w:t>duration</w:t>
      </w:r>
      <w:r w:rsidRPr="00987FE6">
        <w:rPr>
          <w:rFonts w:asciiTheme="majorHAnsi" w:hAnsiTheme="majorHAnsi"/>
          <w:spacing w:val="40"/>
          <w:sz w:val="24"/>
          <w:szCs w:val="24"/>
        </w:rPr>
        <w:t xml:space="preserve"> </w:t>
      </w:r>
      <w:r w:rsidRPr="00987FE6">
        <w:rPr>
          <w:rFonts w:asciiTheme="majorHAnsi" w:hAnsiTheme="majorHAnsi"/>
          <w:sz w:val="24"/>
          <w:szCs w:val="24"/>
        </w:rPr>
        <w:t>allowed</w:t>
      </w:r>
      <w:r w:rsidRPr="00987FE6">
        <w:rPr>
          <w:rFonts w:asciiTheme="majorHAnsi" w:hAnsiTheme="majorHAnsi"/>
          <w:spacing w:val="40"/>
          <w:sz w:val="24"/>
          <w:szCs w:val="24"/>
        </w:rPr>
        <w:t xml:space="preserve"> </w:t>
      </w:r>
      <w:r w:rsidRPr="00987FE6">
        <w:rPr>
          <w:rFonts w:asciiTheme="majorHAnsi" w:hAnsiTheme="majorHAnsi"/>
          <w:sz w:val="24"/>
          <w:szCs w:val="24"/>
        </w:rPr>
        <w:t>for</w:t>
      </w:r>
      <w:r w:rsidRPr="00987FE6">
        <w:rPr>
          <w:rFonts w:asciiTheme="majorHAnsi" w:hAnsiTheme="majorHAnsi"/>
          <w:spacing w:val="40"/>
          <w:sz w:val="24"/>
          <w:szCs w:val="24"/>
        </w:rPr>
        <w:t xml:space="preserve"> </w:t>
      </w:r>
      <w:r w:rsidRPr="00987FE6">
        <w:rPr>
          <w:rFonts w:asciiTheme="majorHAnsi" w:hAnsiTheme="majorHAnsi"/>
          <w:sz w:val="24"/>
          <w:szCs w:val="24"/>
        </w:rPr>
        <w:t>indebtedness</w:t>
      </w:r>
      <w:r w:rsidRPr="00987FE6">
        <w:rPr>
          <w:rFonts w:asciiTheme="majorHAnsi" w:hAnsiTheme="majorHAnsi"/>
          <w:spacing w:val="40"/>
          <w:sz w:val="24"/>
          <w:szCs w:val="24"/>
        </w:rPr>
        <w:t xml:space="preserve"> </w:t>
      </w:r>
      <w:r w:rsidRPr="00987FE6">
        <w:rPr>
          <w:rFonts w:asciiTheme="majorHAnsi" w:hAnsiTheme="majorHAnsi"/>
          <w:sz w:val="24"/>
          <w:szCs w:val="24"/>
        </w:rPr>
        <w:t>may</w:t>
      </w:r>
      <w:r w:rsidRPr="00987FE6">
        <w:rPr>
          <w:rFonts w:asciiTheme="majorHAnsi" w:hAnsiTheme="majorHAnsi"/>
          <w:spacing w:val="40"/>
          <w:sz w:val="24"/>
          <w:szCs w:val="24"/>
        </w:rPr>
        <w:t xml:space="preserve"> </w:t>
      </w:r>
      <w:r w:rsidRPr="00987FE6">
        <w:rPr>
          <w:rFonts w:asciiTheme="majorHAnsi" w:hAnsiTheme="majorHAnsi"/>
          <w:sz w:val="24"/>
          <w:szCs w:val="24"/>
        </w:rPr>
        <w:t>be</w:t>
      </w:r>
      <w:r w:rsidRPr="00987FE6">
        <w:rPr>
          <w:rFonts w:asciiTheme="majorHAnsi" w:hAnsiTheme="majorHAnsi"/>
          <w:spacing w:val="40"/>
          <w:sz w:val="24"/>
          <w:szCs w:val="24"/>
        </w:rPr>
        <w:t xml:space="preserve"> </w:t>
      </w:r>
      <w:r w:rsidRPr="00987FE6">
        <w:rPr>
          <w:rFonts w:asciiTheme="majorHAnsi" w:hAnsiTheme="majorHAnsi"/>
          <w:sz w:val="24"/>
          <w:szCs w:val="24"/>
        </w:rPr>
        <w:t>reduced</w:t>
      </w:r>
      <w:r w:rsidRPr="00987FE6">
        <w:rPr>
          <w:rFonts w:asciiTheme="majorHAnsi" w:hAnsiTheme="majorHAnsi"/>
          <w:spacing w:val="40"/>
          <w:sz w:val="24"/>
          <w:szCs w:val="24"/>
        </w:rPr>
        <w:t xml:space="preserve"> </w:t>
      </w:r>
      <w:r w:rsidRPr="00987FE6">
        <w:rPr>
          <w:rFonts w:asciiTheme="majorHAnsi" w:hAnsiTheme="majorHAnsi"/>
          <w:sz w:val="24"/>
          <w:szCs w:val="24"/>
        </w:rPr>
        <w:t>to</w:t>
      </w:r>
      <w:r w:rsidRPr="00987FE6">
        <w:rPr>
          <w:rFonts w:asciiTheme="majorHAnsi" w:hAnsiTheme="majorHAnsi"/>
          <w:spacing w:val="40"/>
          <w:sz w:val="24"/>
          <w:szCs w:val="24"/>
        </w:rPr>
        <w:t xml:space="preserve"> </w:t>
      </w:r>
      <w:r w:rsidRPr="00987FE6">
        <w:rPr>
          <w:rFonts w:asciiTheme="majorHAnsi" w:hAnsiTheme="majorHAnsi"/>
          <w:sz w:val="24"/>
          <w:szCs w:val="24"/>
        </w:rPr>
        <w:t>forty-five</w:t>
      </w:r>
      <w:r w:rsidR="00806B8E">
        <w:rPr>
          <w:rFonts w:asciiTheme="majorHAnsi" w:hAnsiTheme="majorHAnsi"/>
          <w:sz w:val="24"/>
          <w:szCs w:val="24"/>
        </w:rPr>
        <w:t xml:space="preserve"> </w:t>
      </w:r>
      <w:r w:rsidRPr="00806B8E">
        <w:rPr>
          <w:rFonts w:asciiTheme="majorHAnsi" w:hAnsiTheme="majorHAnsi"/>
          <w:sz w:val="24"/>
          <w:szCs w:val="24"/>
        </w:rPr>
        <w:t>(45)</w:t>
      </w:r>
      <w:r w:rsidRPr="00806B8E">
        <w:rPr>
          <w:rFonts w:asciiTheme="majorHAnsi" w:hAnsiTheme="majorHAnsi"/>
          <w:spacing w:val="80"/>
          <w:w w:val="150"/>
          <w:sz w:val="24"/>
          <w:szCs w:val="24"/>
        </w:rPr>
        <w:t xml:space="preserve"> </w:t>
      </w:r>
      <w:r w:rsidRPr="00806B8E">
        <w:rPr>
          <w:rFonts w:asciiTheme="majorHAnsi" w:hAnsiTheme="majorHAnsi"/>
          <w:sz w:val="24"/>
          <w:szCs w:val="24"/>
        </w:rPr>
        <w:t>calendar</w:t>
      </w:r>
      <w:r w:rsidRPr="00806B8E">
        <w:rPr>
          <w:rFonts w:asciiTheme="majorHAnsi" w:hAnsiTheme="majorHAnsi"/>
          <w:spacing w:val="78"/>
          <w:w w:val="150"/>
          <w:sz w:val="24"/>
          <w:szCs w:val="24"/>
        </w:rPr>
        <w:t xml:space="preserve"> </w:t>
      </w:r>
      <w:r w:rsidRPr="00806B8E">
        <w:rPr>
          <w:rFonts w:asciiTheme="majorHAnsi" w:hAnsiTheme="majorHAnsi"/>
          <w:sz w:val="24"/>
          <w:szCs w:val="24"/>
        </w:rPr>
        <w:t>days</w:t>
      </w:r>
      <w:r w:rsidRPr="00806B8E">
        <w:rPr>
          <w:rFonts w:asciiTheme="majorHAnsi" w:hAnsiTheme="majorHAnsi"/>
          <w:spacing w:val="80"/>
          <w:w w:val="150"/>
          <w:sz w:val="24"/>
          <w:szCs w:val="24"/>
        </w:rPr>
        <w:t xml:space="preserve"> </w:t>
      </w:r>
      <w:r w:rsidRPr="00806B8E">
        <w:rPr>
          <w:rFonts w:asciiTheme="majorHAnsi" w:hAnsiTheme="majorHAnsi"/>
          <w:sz w:val="24"/>
          <w:szCs w:val="24"/>
        </w:rPr>
        <w:t>inclusive</w:t>
      </w:r>
      <w:r w:rsidRPr="00806B8E">
        <w:rPr>
          <w:rFonts w:asciiTheme="majorHAnsi" w:hAnsiTheme="majorHAnsi"/>
          <w:spacing w:val="79"/>
          <w:w w:val="150"/>
          <w:sz w:val="24"/>
          <w:szCs w:val="24"/>
        </w:rPr>
        <w:t xml:space="preserve"> </w:t>
      </w:r>
      <w:r w:rsidRPr="00806B8E">
        <w:rPr>
          <w:rFonts w:asciiTheme="majorHAnsi" w:hAnsiTheme="majorHAnsi"/>
          <w:sz w:val="24"/>
          <w:szCs w:val="24"/>
        </w:rPr>
        <w:t>of</w:t>
      </w:r>
      <w:r w:rsidRPr="00806B8E">
        <w:rPr>
          <w:rFonts w:asciiTheme="majorHAnsi" w:hAnsiTheme="majorHAnsi"/>
          <w:spacing w:val="80"/>
          <w:w w:val="150"/>
          <w:sz w:val="24"/>
          <w:szCs w:val="24"/>
        </w:rPr>
        <w:t xml:space="preserve"> </w:t>
      </w:r>
      <w:r w:rsidRPr="00806B8E">
        <w:rPr>
          <w:rFonts w:asciiTheme="majorHAnsi" w:hAnsiTheme="majorHAnsi"/>
          <w:sz w:val="24"/>
          <w:szCs w:val="24"/>
        </w:rPr>
        <w:t>the</w:t>
      </w:r>
      <w:r w:rsidRPr="00806B8E">
        <w:rPr>
          <w:rFonts w:asciiTheme="majorHAnsi" w:hAnsiTheme="majorHAnsi"/>
          <w:spacing w:val="79"/>
          <w:w w:val="150"/>
          <w:sz w:val="24"/>
          <w:szCs w:val="24"/>
        </w:rPr>
        <w:t xml:space="preserve"> </w:t>
      </w:r>
      <w:r w:rsidRPr="00806B8E">
        <w:rPr>
          <w:rFonts w:asciiTheme="majorHAnsi" w:hAnsiTheme="majorHAnsi"/>
          <w:sz w:val="24"/>
          <w:szCs w:val="24"/>
        </w:rPr>
        <w:t>period</w:t>
      </w:r>
      <w:r w:rsidRPr="00806B8E">
        <w:rPr>
          <w:rFonts w:asciiTheme="majorHAnsi" w:hAnsiTheme="majorHAnsi"/>
          <w:spacing w:val="79"/>
          <w:w w:val="150"/>
          <w:sz w:val="24"/>
          <w:szCs w:val="24"/>
        </w:rPr>
        <w:t xml:space="preserve"> </w:t>
      </w:r>
      <w:r w:rsidRPr="00806B8E">
        <w:rPr>
          <w:rFonts w:asciiTheme="majorHAnsi" w:hAnsiTheme="majorHAnsi"/>
          <w:sz w:val="24"/>
          <w:szCs w:val="24"/>
        </w:rPr>
        <w:t>agreed</w:t>
      </w:r>
      <w:r w:rsidRPr="00806B8E">
        <w:rPr>
          <w:rFonts w:asciiTheme="majorHAnsi" w:hAnsiTheme="majorHAnsi"/>
          <w:spacing w:val="80"/>
          <w:w w:val="150"/>
          <w:sz w:val="24"/>
          <w:szCs w:val="24"/>
        </w:rPr>
        <w:t xml:space="preserve"> </w:t>
      </w:r>
      <w:r w:rsidRPr="00806B8E">
        <w:rPr>
          <w:rFonts w:asciiTheme="majorHAnsi" w:hAnsiTheme="majorHAnsi"/>
          <w:sz w:val="24"/>
          <w:szCs w:val="24"/>
        </w:rPr>
        <w:t>by</w:t>
      </w:r>
      <w:r w:rsidRPr="00806B8E">
        <w:rPr>
          <w:rFonts w:asciiTheme="majorHAnsi" w:hAnsiTheme="majorHAnsi"/>
          <w:spacing w:val="80"/>
          <w:w w:val="150"/>
          <w:sz w:val="24"/>
          <w:szCs w:val="24"/>
        </w:rPr>
        <w:t xml:space="preserve"> </w:t>
      </w:r>
      <w:r w:rsidRPr="00806B8E">
        <w:rPr>
          <w:rFonts w:asciiTheme="majorHAnsi" w:hAnsiTheme="majorHAnsi"/>
          <w:sz w:val="24"/>
          <w:szCs w:val="24"/>
        </w:rPr>
        <w:t>the</w:t>
      </w:r>
      <w:r w:rsidRPr="00806B8E">
        <w:rPr>
          <w:rFonts w:asciiTheme="majorHAnsi" w:hAnsiTheme="majorHAnsi"/>
          <w:spacing w:val="76"/>
          <w:w w:val="150"/>
          <w:sz w:val="24"/>
          <w:szCs w:val="24"/>
        </w:rPr>
        <w:t xml:space="preserve"> </w:t>
      </w:r>
      <w:r w:rsidRPr="00806B8E">
        <w:rPr>
          <w:rFonts w:asciiTheme="majorHAnsi" w:hAnsiTheme="majorHAnsi"/>
          <w:sz w:val="24"/>
          <w:szCs w:val="24"/>
        </w:rPr>
        <w:t>parties</w:t>
      </w:r>
      <w:r w:rsidRPr="00806B8E">
        <w:rPr>
          <w:rFonts w:asciiTheme="majorHAnsi" w:hAnsiTheme="majorHAnsi"/>
          <w:spacing w:val="79"/>
          <w:w w:val="150"/>
          <w:sz w:val="24"/>
          <w:szCs w:val="24"/>
        </w:rPr>
        <w:t xml:space="preserve"> </w:t>
      </w:r>
      <w:r w:rsidRPr="00806B8E">
        <w:rPr>
          <w:rFonts w:asciiTheme="majorHAnsi" w:hAnsiTheme="majorHAnsi"/>
          <w:sz w:val="24"/>
          <w:szCs w:val="24"/>
        </w:rPr>
        <w:t>in</w:t>
      </w:r>
      <w:r w:rsidRPr="00806B8E">
        <w:rPr>
          <w:rFonts w:asciiTheme="majorHAnsi" w:hAnsiTheme="majorHAnsi"/>
          <w:spacing w:val="80"/>
          <w:w w:val="150"/>
          <w:sz w:val="24"/>
          <w:szCs w:val="24"/>
        </w:rPr>
        <w:t xml:space="preserve"> </w:t>
      </w:r>
      <w:r w:rsidR="00806B8E">
        <w:rPr>
          <w:rFonts w:asciiTheme="majorHAnsi" w:hAnsiTheme="majorHAnsi"/>
          <w:sz w:val="24"/>
          <w:szCs w:val="24"/>
        </w:rPr>
        <w:t xml:space="preserve">their </w:t>
      </w:r>
      <w:r w:rsidRPr="00806B8E">
        <w:rPr>
          <w:rFonts w:asciiTheme="majorHAnsi" w:hAnsiTheme="majorHAnsi"/>
          <w:sz w:val="24"/>
          <w:szCs w:val="24"/>
        </w:rPr>
        <w:t>agreement.</w:t>
      </w:r>
    </w:p>
    <w:p w14:paraId="4B3B0E8D" w14:textId="77777777" w:rsidR="00477DAF" w:rsidRPr="00987FE6" w:rsidRDefault="00477DAF" w:rsidP="00987FE6">
      <w:pPr>
        <w:pStyle w:val="BodyText"/>
        <w:spacing w:before="11" w:line="276" w:lineRule="auto"/>
        <w:jc w:val="both"/>
        <w:rPr>
          <w:rFonts w:asciiTheme="majorHAnsi" w:hAnsiTheme="majorHAnsi"/>
          <w:sz w:val="24"/>
          <w:szCs w:val="24"/>
        </w:rPr>
      </w:pPr>
    </w:p>
    <w:p w14:paraId="33AA11D0" w14:textId="579C2170" w:rsidR="00477DAF" w:rsidRPr="00987FE6" w:rsidRDefault="00416485" w:rsidP="00987FE6">
      <w:pPr>
        <w:pStyle w:val="ListParagraph"/>
        <w:numPr>
          <w:ilvl w:val="0"/>
          <w:numId w:val="12"/>
        </w:numPr>
        <w:tabs>
          <w:tab w:val="left" w:pos="461"/>
        </w:tabs>
        <w:spacing w:line="276" w:lineRule="auto"/>
        <w:ind w:right="114"/>
        <w:jc w:val="both"/>
        <w:rPr>
          <w:rFonts w:asciiTheme="majorHAnsi" w:hAnsiTheme="majorHAnsi"/>
          <w:sz w:val="24"/>
          <w:szCs w:val="24"/>
        </w:rPr>
      </w:pPr>
      <w:r w:rsidRPr="00987FE6">
        <w:rPr>
          <w:rFonts w:asciiTheme="majorHAnsi" w:hAnsiTheme="majorHAnsi"/>
          <w:sz w:val="24"/>
          <w:szCs w:val="24"/>
        </w:rPr>
        <w:t>In addition</w:t>
      </w:r>
      <w:r w:rsidR="00FB023E">
        <w:rPr>
          <w:rFonts w:asciiTheme="majorHAnsi" w:hAnsiTheme="majorHAnsi"/>
          <w:sz w:val="24"/>
          <w:szCs w:val="24"/>
        </w:rPr>
        <w:t>, the decision of the Authority</w:t>
      </w:r>
      <w:r w:rsidRPr="00987FE6">
        <w:rPr>
          <w:rFonts w:asciiTheme="majorHAnsi" w:hAnsiTheme="majorHAnsi"/>
          <w:sz w:val="24"/>
          <w:szCs w:val="24"/>
        </w:rPr>
        <w:t xml:space="preserve"> on a request for approval shall be guided by the following considerations:</w:t>
      </w:r>
    </w:p>
    <w:p w14:paraId="1E7A2332" w14:textId="092D0119" w:rsidR="00477DAF" w:rsidRPr="00987FE6" w:rsidRDefault="00416485" w:rsidP="00987FE6">
      <w:pPr>
        <w:pStyle w:val="ListParagraph"/>
        <w:numPr>
          <w:ilvl w:val="1"/>
          <w:numId w:val="12"/>
        </w:numPr>
        <w:tabs>
          <w:tab w:val="left" w:pos="821"/>
        </w:tabs>
        <w:spacing w:before="61" w:line="276" w:lineRule="auto"/>
        <w:ind w:hanging="361"/>
        <w:jc w:val="both"/>
        <w:rPr>
          <w:rFonts w:asciiTheme="majorHAnsi" w:hAnsiTheme="majorHAnsi"/>
          <w:sz w:val="24"/>
          <w:szCs w:val="24"/>
        </w:rPr>
      </w:pPr>
      <w:r w:rsidRPr="00987FE6">
        <w:rPr>
          <w:rFonts w:asciiTheme="majorHAnsi" w:hAnsiTheme="majorHAnsi"/>
          <w:sz w:val="24"/>
          <w:szCs w:val="24"/>
        </w:rPr>
        <w:t>Previous</w:t>
      </w:r>
      <w:r w:rsidRPr="00987FE6">
        <w:rPr>
          <w:rFonts w:asciiTheme="majorHAnsi" w:hAnsiTheme="majorHAnsi"/>
          <w:spacing w:val="-9"/>
          <w:sz w:val="24"/>
          <w:szCs w:val="24"/>
        </w:rPr>
        <w:t xml:space="preserve"> </w:t>
      </w:r>
      <w:r w:rsidRPr="00987FE6">
        <w:rPr>
          <w:rFonts w:asciiTheme="majorHAnsi" w:hAnsiTheme="majorHAnsi"/>
          <w:sz w:val="24"/>
          <w:szCs w:val="24"/>
        </w:rPr>
        <w:t>payment</w:t>
      </w:r>
      <w:r w:rsidRPr="00987FE6">
        <w:rPr>
          <w:rFonts w:asciiTheme="majorHAnsi" w:hAnsiTheme="majorHAnsi"/>
          <w:spacing w:val="-5"/>
          <w:sz w:val="24"/>
          <w:szCs w:val="24"/>
        </w:rPr>
        <w:t xml:space="preserve"> </w:t>
      </w:r>
      <w:r w:rsidRPr="00987FE6">
        <w:rPr>
          <w:rFonts w:asciiTheme="majorHAnsi" w:hAnsiTheme="majorHAnsi"/>
          <w:sz w:val="24"/>
          <w:szCs w:val="24"/>
        </w:rPr>
        <w:t>record</w:t>
      </w:r>
      <w:r w:rsidRPr="00987FE6">
        <w:rPr>
          <w:rFonts w:asciiTheme="majorHAnsi" w:hAnsiTheme="majorHAnsi"/>
          <w:spacing w:val="-6"/>
          <w:sz w:val="24"/>
          <w:szCs w:val="24"/>
        </w:rPr>
        <w:t xml:space="preserve"> </w:t>
      </w:r>
      <w:r w:rsidRPr="00987FE6">
        <w:rPr>
          <w:rFonts w:asciiTheme="majorHAnsi" w:hAnsiTheme="majorHAnsi"/>
          <w:sz w:val="24"/>
          <w:szCs w:val="24"/>
        </w:rPr>
        <w:t>of</w:t>
      </w:r>
      <w:r w:rsidRPr="00987FE6">
        <w:rPr>
          <w:rFonts w:asciiTheme="majorHAnsi" w:hAnsiTheme="majorHAnsi"/>
          <w:spacing w:val="-3"/>
          <w:sz w:val="24"/>
          <w:szCs w:val="24"/>
        </w:rPr>
        <w:t xml:space="preserve"> </w:t>
      </w:r>
      <w:r w:rsidRPr="00987FE6">
        <w:rPr>
          <w:rFonts w:asciiTheme="majorHAnsi" w:hAnsiTheme="majorHAnsi"/>
          <w:sz w:val="24"/>
          <w:szCs w:val="24"/>
        </w:rPr>
        <w:t>the</w:t>
      </w:r>
      <w:r w:rsidRPr="00987FE6">
        <w:rPr>
          <w:rFonts w:asciiTheme="majorHAnsi" w:hAnsiTheme="majorHAnsi"/>
          <w:spacing w:val="-3"/>
          <w:sz w:val="24"/>
          <w:szCs w:val="24"/>
        </w:rPr>
        <w:t xml:space="preserve"> </w:t>
      </w:r>
      <w:r w:rsidR="00E7083A">
        <w:rPr>
          <w:rFonts w:asciiTheme="majorHAnsi" w:hAnsiTheme="majorHAnsi"/>
          <w:sz w:val="24"/>
          <w:szCs w:val="24"/>
        </w:rPr>
        <w:t>R</w:t>
      </w:r>
      <w:r w:rsidRPr="00987FE6">
        <w:rPr>
          <w:rFonts w:asciiTheme="majorHAnsi" w:hAnsiTheme="majorHAnsi"/>
          <w:sz w:val="24"/>
          <w:szCs w:val="24"/>
        </w:rPr>
        <w:t>espondent</w:t>
      </w:r>
      <w:r w:rsidRPr="00987FE6">
        <w:rPr>
          <w:rFonts w:asciiTheme="majorHAnsi" w:hAnsiTheme="majorHAnsi"/>
          <w:spacing w:val="-4"/>
          <w:sz w:val="24"/>
          <w:szCs w:val="24"/>
        </w:rPr>
        <w:t xml:space="preserve"> </w:t>
      </w:r>
      <w:r w:rsidRPr="00987FE6">
        <w:rPr>
          <w:rFonts w:asciiTheme="majorHAnsi" w:hAnsiTheme="majorHAnsi"/>
          <w:sz w:val="24"/>
          <w:szCs w:val="24"/>
        </w:rPr>
        <w:t>with</w:t>
      </w:r>
      <w:r w:rsidRPr="00987FE6">
        <w:rPr>
          <w:rFonts w:asciiTheme="majorHAnsi" w:hAnsiTheme="majorHAnsi"/>
          <w:spacing w:val="-4"/>
          <w:sz w:val="24"/>
          <w:szCs w:val="24"/>
        </w:rPr>
        <w:t xml:space="preserve"> </w:t>
      </w:r>
      <w:r w:rsidRPr="00987FE6">
        <w:rPr>
          <w:rFonts w:asciiTheme="majorHAnsi" w:hAnsiTheme="majorHAnsi"/>
          <w:sz w:val="24"/>
          <w:szCs w:val="24"/>
        </w:rPr>
        <w:t>the</w:t>
      </w:r>
      <w:r w:rsidRPr="00987FE6">
        <w:rPr>
          <w:rFonts w:asciiTheme="majorHAnsi" w:hAnsiTheme="majorHAnsi"/>
          <w:spacing w:val="-3"/>
          <w:sz w:val="24"/>
          <w:szCs w:val="24"/>
        </w:rPr>
        <w:t xml:space="preserve"> </w:t>
      </w:r>
      <w:r w:rsidR="00E7083A">
        <w:rPr>
          <w:rFonts w:asciiTheme="majorHAnsi" w:hAnsiTheme="majorHAnsi"/>
          <w:spacing w:val="-2"/>
          <w:sz w:val="24"/>
          <w:szCs w:val="24"/>
        </w:rPr>
        <w:t>A</w:t>
      </w:r>
      <w:r w:rsidRPr="00987FE6">
        <w:rPr>
          <w:rFonts w:asciiTheme="majorHAnsi" w:hAnsiTheme="majorHAnsi"/>
          <w:spacing w:val="-2"/>
          <w:sz w:val="24"/>
          <w:szCs w:val="24"/>
        </w:rPr>
        <w:t>pplicant;</w:t>
      </w:r>
    </w:p>
    <w:p w14:paraId="4EA4E558" w14:textId="0E8A8D95" w:rsidR="00477DAF" w:rsidRPr="00987FE6" w:rsidRDefault="00416485" w:rsidP="00987FE6">
      <w:pPr>
        <w:pStyle w:val="ListParagraph"/>
        <w:numPr>
          <w:ilvl w:val="1"/>
          <w:numId w:val="12"/>
        </w:numPr>
        <w:tabs>
          <w:tab w:val="left" w:pos="821"/>
        </w:tabs>
        <w:spacing w:before="244" w:line="276" w:lineRule="auto"/>
        <w:ind w:right="116"/>
        <w:jc w:val="both"/>
        <w:rPr>
          <w:rFonts w:asciiTheme="majorHAnsi" w:hAnsiTheme="majorHAnsi"/>
          <w:sz w:val="24"/>
          <w:szCs w:val="24"/>
        </w:rPr>
      </w:pPr>
      <w:r w:rsidRPr="00987FE6">
        <w:rPr>
          <w:rFonts w:asciiTheme="majorHAnsi" w:hAnsiTheme="majorHAnsi"/>
          <w:sz w:val="24"/>
          <w:szCs w:val="24"/>
        </w:rPr>
        <w:t>The</w:t>
      </w:r>
      <w:r w:rsidRPr="00987FE6">
        <w:rPr>
          <w:rFonts w:asciiTheme="majorHAnsi" w:hAnsiTheme="majorHAnsi"/>
          <w:spacing w:val="80"/>
          <w:sz w:val="24"/>
          <w:szCs w:val="24"/>
        </w:rPr>
        <w:t xml:space="preserve"> </w:t>
      </w:r>
      <w:r w:rsidRPr="00987FE6">
        <w:rPr>
          <w:rFonts w:asciiTheme="majorHAnsi" w:hAnsiTheme="majorHAnsi"/>
          <w:sz w:val="24"/>
          <w:szCs w:val="24"/>
        </w:rPr>
        <w:t>antecedents</w:t>
      </w:r>
      <w:r w:rsidRPr="00987FE6">
        <w:rPr>
          <w:rFonts w:asciiTheme="majorHAnsi" w:hAnsiTheme="majorHAnsi"/>
          <w:spacing w:val="80"/>
          <w:sz w:val="24"/>
          <w:szCs w:val="24"/>
        </w:rPr>
        <w:t xml:space="preserve"> </w:t>
      </w:r>
      <w:r w:rsidRPr="00987FE6">
        <w:rPr>
          <w:rFonts w:asciiTheme="majorHAnsi" w:hAnsiTheme="majorHAnsi"/>
          <w:sz w:val="24"/>
          <w:szCs w:val="24"/>
        </w:rPr>
        <w:t>of</w:t>
      </w:r>
      <w:r w:rsidRPr="00987FE6">
        <w:rPr>
          <w:rFonts w:asciiTheme="majorHAnsi" w:hAnsiTheme="majorHAnsi"/>
          <w:spacing w:val="80"/>
          <w:sz w:val="24"/>
          <w:szCs w:val="24"/>
        </w:rPr>
        <w:t xml:space="preserve"> </w:t>
      </w:r>
      <w:r w:rsidRPr="00987FE6">
        <w:rPr>
          <w:rFonts w:asciiTheme="majorHAnsi" w:hAnsiTheme="majorHAnsi"/>
          <w:sz w:val="24"/>
          <w:szCs w:val="24"/>
        </w:rPr>
        <w:t>the</w:t>
      </w:r>
      <w:r w:rsidRPr="00987FE6">
        <w:rPr>
          <w:rFonts w:asciiTheme="majorHAnsi" w:hAnsiTheme="majorHAnsi"/>
          <w:spacing w:val="80"/>
          <w:sz w:val="24"/>
          <w:szCs w:val="24"/>
        </w:rPr>
        <w:t xml:space="preserve"> </w:t>
      </w:r>
      <w:r w:rsidR="00E7083A">
        <w:rPr>
          <w:rFonts w:asciiTheme="majorHAnsi" w:hAnsiTheme="majorHAnsi"/>
          <w:sz w:val="24"/>
          <w:szCs w:val="24"/>
        </w:rPr>
        <w:t>R</w:t>
      </w:r>
      <w:r w:rsidRPr="00987FE6">
        <w:rPr>
          <w:rFonts w:asciiTheme="majorHAnsi" w:hAnsiTheme="majorHAnsi"/>
          <w:sz w:val="24"/>
          <w:szCs w:val="24"/>
        </w:rPr>
        <w:t>espondent</w:t>
      </w:r>
      <w:r w:rsidRPr="00987FE6">
        <w:rPr>
          <w:rFonts w:asciiTheme="majorHAnsi" w:hAnsiTheme="majorHAnsi"/>
          <w:spacing w:val="80"/>
          <w:sz w:val="24"/>
          <w:szCs w:val="24"/>
        </w:rPr>
        <w:t xml:space="preserve"> </w:t>
      </w:r>
      <w:r w:rsidRPr="00987FE6">
        <w:rPr>
          <w:rFonts w:asciiTheme="majorHAnsi" w:hAnsiTheme="majorHAnsi"/>
          <w:sz w:val="24"/>
          <w:szCs w:val="24"/>
        </w:rPr>
        <w:t>vis-à-vis</w:t>
      </w:r>
      <w:r w:rsidRPr="00987FE6">
        <w:rPr>
          <w:rFonts w:asciiTheme="majorHAnsi" w:hAnsiTheme="majorHAnsi"/>
          <w:spacing w:val="80"/>
          <w:sz w:val="24"/>
          <w:szCs w:val="24"/>
        </w:rPr>
        <w:t xml:space="preserve"> </w:t>
      </w:r>
      <w:r w:rsidRPr="00987FE6">
        <w:rPr>
          <w:rFonts w:asciiTheme="majorHAnsi" w:hAnsiTheme="majorHAnsi"/>
          <w:sz w:val="24"/>
          <w:szCs w:val="24"/>
        </w:rPr>
        <w:t>payment</w:t>
      </w:r>
      <w:r w:rsidRPr="00987FE6">
        <w:rPr>
          <w:rFonts w:asciiTheme="majorHAnsi" w:hAnsiTheme="majorHAnsi"/>
          <w:spacing w:val="80"/>
          <w:sz w:val="24"/>
          <w:szCs w:val="24"/>
        </w:rPr>
        <w:t xml:space="preserve"> </w:t>
      </w:r>
      <w:r w:rsidR="00FB023E">
        <w:rPr>
          <w:rFonts w:asciiTheme="majorHAnsi" w:hAnsiTheme="majorHAnsi"/>
          <w:sz w:val="24"/>
          <w:szCs w:val="24"/>
        </w:rPr>
        <w:t>obligations to other service providers</w:t>
      </w:r>
      <w:r w:rsidRPr="00987FE6">
        <w:rPr>
          <w:rFonts w:asciiTheme="majorHAnsi" w:hAnsiTheme="majorHAnsi"/>
          <w:sz w:val="24"/>
          <w:szCs w:val="24"/>
        </w:rPr>
        <w:t>.</w:t>
      </w:r>
    </w:p>
    <w:p w14:paraId="1517F477" w14:textId="77777777" w:rsidR="00477DAF" w:rsidRPr="00987FE6" w:rsidRDefault="00477DAF" w:rsidP="00987FE6">
      <w:pPr>
        <w:pStyle w:val="BodyText"/>
        <w:spacing w:before="20" w:line="276" w:lineRule="auto"/>
        <w:jc w:val="both"/>
        <w:rPr>
          <w:rFonts w:asciiTheme="majorHAnsi" w:hAnsiTheme="majorHAnsi"/>
          <w:sz w:val="24"/>
          <w:szCs w:val="24"/>
        </w:rPr>
      </w:pPr>
    </w:p>
    <w:p w14:paraId="69C782F7" w14:textId="77777777" w:rsidR="00CF4524" w:rsidRDefault="00CF4524" w:rsidP="00987FE6">
      <w:pPr>
        <w:pStyle w:val="Heading2"/>
        <w:spacing w:line="276" w:lineRule="auto"/>
        <w:ind w:left="2575" w:firstLine="0"/>
        <w:jc w:val="both"/>
        <w:rPr>
          <w:rFonts w:asciiTheme="majorHAnsi" w:hAnsiTheme="majorHAnsi"/>
          <w:szCs w:val="24"/>
        </w:rPr>
      </w:pPr>
      <w:bookmarkStart w:id="10" w:name="_Toc129349428"/>
    </w:p>
    <w:p w14:paraId="530A27D6" w14:textId="3293C3B3" w:rsidR="00477DAF" w:rsidRDefault="00416485" w:rsidP="00987FE6">
      <w:pPr>
        <w:pStyle w:val="Heading2"/>
        <w:spacing w:line="276" w:lineRule="auto"/>
        <w:ind w:left="2575" w:firstLine="0"/>
        <w:jc w:val="both"/>
        <w:rPr>
          <w:rFonts w:asciiTheme="majorHAnsi" w:hAnsiTheme="majorHAnsi"/>
          <w:spacing w:val="-2"/>
          <w:szCs w:val="24"/>
        </w:rPr>
      </w:pPr>
      <w:r w:rsidRPr="00CF4524">
        <w:rPr>
          <w:rFonts w:asciiTheme="majorHAnsi" w:hAnsiTheme="majorHAnsi"/>
          <w:szCs w:val="24"/>
        </w:rPr>
        <w:t>Part</w:t>
      </w:r>
      <w:r w:rsidRPr="00CF4524">
        <w:rPr>
          <w:rFonts w:asciiTheme="majorHAnsi" w:hAnsiTheme="majorHAnsi"/>
          <w:spacing w:val="-2"/>
          <w:szCs w:val="24"/>
        </w:rPr>
        <w:t xml:space="preserve"> </w:t>
      </w:r>
      <w:r w:rsidRPr="00CF4524">
        <w:rPr>
          <w:rFonts w:asciiTheme="majorHAnsi" w:hAnsiTheme="majorHAnsi"/>
          <w:szCs w:val="24"/>
        </w:rPr>
        <w:t>II:</w:t>
      </w:r>
      <w:r w:rsidRPr="00CF4524">
        <w:rPr>
          <w:rFonts w:asciiTheme="majorHAnsi" w:hAnsiTheme="majorHAnsi"/>
          <w:spacing w:val="-2"/>
          <w:szCs w:val="24"/>
        </w:rPr>
        <w:t xml:space="preserve"> </w:t>
      </w:r>
      <w:r w:rsidRPr="00CF4524">
        <w:rPr>
          <w:rFonts w:asciiTheme="majorHAnsi" w:hAnsiTheme="majorHAnsi"/>
          <w:szCs w:val="24"/>
        </w:rPr>
        <w:t>Decisions</w:t>
      </w:r>
      <w:r w:rsidRPr="00CF4524">
        <w:rPr>
          <w:rFonts w:asciiTheme="majorHAnsi" w:hAnsiTheme="majorHAnsi"/>
          <w:spacing w:val="-2"/>
          <w:szCs w:val="24"/>
        </w:rPr>
        <w:t xml:space="preserve"> </w:t>
      </w:r>
      <w:r w:rsidRPr="00CF4524">
        <w:rPr>
          <w:rFonts w:asciiTheme="majorHAnsi" w:hAnsiTheme="majorHAnsi"/>
          <w:szCs w:val="24"/>
        </w:rPr>
        <w:t>of</w:t>
      </w:r>
      <w:r w:rsidRPr="00CF4524">
        <w:rPr>
          <w:rFonts w:asciiTheme="majorHAnsi" w:hAnsiTheme="majorHAnsi"/>
          <w:spacing w:val="-3"/>
          <w:szCs w:val="24"/>
        </w:rPr>
        <w:t xml:space="preserve"> </w:t>
      </w:r>
      <w:r w:rsidRPr="00CF4524">
        <w:rPr>
          <w:rFonts w:asciiTheme="majorHAnsi" w:hAnsiTheme="majorHAnsi"/>
          <w:szCs w:val="24"/>
        </w:rPr>
        <w:t>the</w:t>
      </w:r>
      <w:r w:rsidRPr="00CF4524">
        <w:rPr>
          <w:rFonts w:asciiTheme="majorHAnsi" w:hAnsiTheme="majorHAnsi"/>
          <w:spacing w:val="-1"/>
          <w:szCs w:val="24"/>
        </w:rPr>
        <w:t xml:space="preserve"> </w:t>
      </w:r>
      <w:r w:rsidR="008B6469" w:rsidRPr="00CF4524">
        <w:rPr>
          <w:rFonts w:asciiTheme="majorHAnsi" w:hAnsiTheme="majorHAnsi"/>
          <w:spacing w:val="-2"/>
          <w:szCs w:val="24"/>
        </w:rPr>
        <w:t>Authority</w:t>
      </w:r>
      <w:bookmarkEnd w:id="10"/>
    </w:p>
    <w:p w14:paraId="337636F7" w14:textId="77777777" w:rsidR="00CF4524" w:rsidRPr="00CF4524" w:rsidRDefault="00CF4524" w:rsidP="00987FE6">
      <w:pPr>
        <w:pStyle w:val="Heading2"/>
        <w:spacing w:line="276" w:lineRule="auto"/>
        <w:ind w:left="2575" w:firstLine="0"/>
        <w:jc w:val="both"/>
        <w:rPr>
          <w:rFonts w:asciiTheme="majorHAnsi" w:hAnsiTheme="majorHAnsi"/>
          <w:szCs w:val="24"/>
        </w:rPr>
      </w:pPr>
    </w:p>
    <w:p w14:paraId="47A715D5" w14:textId="77777777" w:rsidR="00477DAF" w:rsidRPr="00CF4524" w:rsidRDefault="00416485" w:rsidP="00987FE6">
      <w:pPr>
        <w:pStyle w:val="Heading2"/>
        <w:numPr>
          <w:ilvl w:val="0"/>
          <w:numId w:val="16"/>
        </w:numPr>
        <w:tabs>
          <w:tab w:val="left" w:pos="461"/>
        </w:tabs>
        <w:spacing w:line="276" w:lineRule="auto"/>
        <w:ind w:hanging="361"/>
        <w:jc w:val="both"/>
        <w:rPr>
          <w:rFonts w:asciiTheme="majorHAnsi" w:hAnsiTheme="majorHAnsi"/>
          <w:szCs w:val="24"/>
        </w:rPr>
      </w:pPr>
      <w:bookmarkStart w:id="11" w:name="_Toc129349429"/>
      <w:r w:rsidRPr="00CF4524">
        <w:rPr>
          <w:rFonts w:asciiTheme="majorHAnsi" w:hAnsiTheme="majorHAnsi"/>
          <w:szCs w:val="24"/>
        </w:rPr>
        <w:t>Preliminaries</w:t>
      </w:r>
      <w:r w:rsidRPr="00CF4524">
        <w:rPr>
          <w:rFonts w:asciiTheme="majorHAnsi" w:hAnsiTheme="majorHAnsi"/>
          <w:spacing w:val="-4"/>
          <w:szCs w:val="24"/>
        </w:rPr>
        <w:t xml:space="preserve"> </w:t>
      </w:r>
      <w:r w:rsidRPr="00CF4524">
        <w:rPr>
          <w:rFonts w:asciiTheme="majorHAnsi" w:hAnsiTheme="majorHAnsi"/>
          <w:szCs w:val="24"/>
        </w:rPr>
        <w:t>and</w:t>
      </w:r>
      <w:r w:rsidRPr="00CF4524">
        <w:rPr>
          <w:rFonts w:asciiTheme="majorHAnsi" w:hAnsiTheme="majorHAnsi"/>
          <w:spacing w:val="-2"/>
          <w:szCs w:val="24"/>
        </w:rPr>
        <w:t xml:space="preserve"> </w:t>
      </w:r>
      <w:r w:rsidRPr="00CF4524">
        <w:rPr>
          <w:rFonts w:asciiTheme="majorHAnsi" w:hAnsiTheme="majorHAnsi"/>
          <w:szCs w:val="24"/>
        </w:rPr>
        <w:t>Time</w:t>
      </w:r>
      <w:r w:rsidRPr="00CF4524">
        <w:rPr>
          <w:rFonts w:asciiTheme="majorHAnsi" w:hAnsiTheme="majorHAnsi"/>
          <w:spacing w:val="-3"/>
          <w:szCs w:val="24"/>
        </w:rPr>
        <w:t xml:space="preserve"> </w:t>
      </w:r>
      <w:r w:rsidRPr="00CF4524">
        <w:rPr>
          <w:rFonts w:asciiTheme="majorHAnsi" w:hAnsiTheme="majorHAnsi"/>
          <w:szCs w:val="24"/>
        </w:rPr>
        <w:t>for</w:t>
      </w:r>
      <w:r w:rsidRPr="00CF4524">
        <w:rPr>
          <w:rFonts w:asciiTheme="majorHAnsi" w:hAnsiTheme="majorHAnsi"/>
          <w:spacing w:val="-4"/>
          <w:szCs w:val="24"/>
        </w:rPr>
        <w:t xml:space="preserve"> </w:t>
      </w:r>
      <w:r w:rsidRPr="00CF4524">
        <w:rPr>
          <w:rFonts w:asciiTheme="majorHAnsi" w:hAnsiTheme="majorHAnsi"/>
          <w:szCs w:val="24"/>
        </w:rPr>
        <w:t>Taking</w:t>
      </w:r>
      <w:r w:rsidRPr="00CF4524">
        <w:rPr>
          <w:rFonts w:asciiTheme="majorHAnsi" w:hAnsiTheme="majorHAnsi"/>
          <w:spacing w:val="-4"/>
          <w:szCs w:val="24"/>
        </w:rPr>
        <w:t xml:space="preserve"> </w:t>
      </w:r>
      <w:r w:rsidRPr="00CF4524">
        <w:rPr>
          <w:rFonts w:asciiTheme="majorHAnsi" w:hAnsiTheme="majorHAnsi"/>
          <w:spacing w:val="-2"/>
          <w:szCs w:val="24"/>
        </w:rPr>
        <w:t>Decisions</w:t>
      </w:r>
      <w:bookmarkEnd w:id="11"/>
    </w:p>
    <w:p w14:paraId="6FFD6517" w14:textId="10A1394E" w:rsidR="00477DAF" w:rsidRPr="00987FE6" w:rsidRDefault="00416485" w:rsidP="00987FE6">
      <w:pPr>
        <w:pStyle w:val="ListParagraph"/>
        <w:numPr>
          <w:ilvl w:val="0"/>
          <w:numId w:val="11"/>
        </w:numPr>
        <w:tabs>
          <w:tab w:val="left" w:pos="461"/>
        </w:tabs>
        <w:spacing w:before="244" w:line="276" w:lineRule="auto"/>
        <w:ind w:right="114"/>
        <w:jc w:val="both"/>
        <w:rPr>
          <w:rFonts w:asciiTheme="majorHAnsi" w:hAnsiTheme="majorHAnsi"/>
          <w:sz w:val="24"/>
          <w:szCs w:val="24"/>
        </w:rPr>
      </w:pPr>
      <w:r w:rsidRPr="00987FE6">
        <w:rPr>
          <w:rFonts w:asciiTheme="majorHAnsi" w:hAnsiTheme="majorHAnsi"/>
          <w:sz w:val="24"/>
          <w:szCs w:val="24"/>
        </w:rPr>
        <w:t>Without prejudic</w:t>
      </w:r>
      <w:r w:rsidR="009475AE">
        <w:rPr>
          <w:rFonts w:asciiTheme="majorHAnsi" w:hAnsiTheme="majorHAnsi"/>
          <w:sz w:val="24"/>
          <w:szCs w:val="24"/>
        </w:rPr>
        <w:t>e to provisions</w:t>
      </w:r>
      <w:r w:rsidRPr="00987FE6">
        <w:rPr>
          <w:rFonts w:asciiTheme="majorHAnsi" w:hAnsiTheme="majorHAnsi"/>
          <w:sz w:val="24"/>
          <w:szCs w:val="24"/>
        </w:rPr>
        <w:t xml:space="preserve"> of t</w:t>
      </w:r>
      <w:r w:rsidR="009475AE">
        <w:rPr>
          <w:rFonts w:asciiTheme="majorHAnsi" w:hAnsiTheme="majorHAnsi"/>
          <w:sz w:val="24"/>
          <w:szCs w:val="24"/>
        </w:rPr>
        <w:t xml:space="preserve">hese Guidelines, the Authority </w:t>
      </w:r>
      <w:r w:rsidRPr="00987FE6">
        <w:rPr>
          <w:rFonts w:asciiTheme="majorHAnsi" w:hAnsiTheme="majorHAnsi"/>
          <w:sz w:val="24"/>
          <w:szCs w:val="24"/>
        </w:rPr>
        <w:t>may at any time before rendering its decision on the request fo</w:t>
      </w:r>
      <w:r w:rsidR="009475AE">
        <w:rPr>
          <w:rFonts w:asciiTheme="majorHAnsi" w:hAnsiTheme="majorHAnsi"/>
          <w:sz w:val="24"/>
          <w:szCs w:val="24"/>
        </w:rPr>
        <w:t xml:space="preserve">r approval </w:t>
      </w:r>
      <w:r w:rsidR="002E5ADA">
        <w:rPr>
          <w:rFonts w:asciiTheme="majorHAnsi" w:hAnsiTheme="majorHAnsi"/>
          <w:sz w:val="24"/>
          <w:szCs w:val="24"/>
        </w:rPr>
        <w:t>for</w:t>
      </w:r>
      <w:r w:rsidR="009475AE">
        <w:rPr>
          <w:rFonts w:asciiTheme="majorHAnsi" w:hAnsiTheme="majorHAnsi"/>
          <w:sz w:val="24"/>
          <w:szCs w:val="24"/>
        </w:rPr>
        <w:t xml:space="preserve"> </w:t>
      </w:r>
      <w:r w:rsidR="002E5ADA">
        <w:rPr>
          <w:rFonts w:asciiTheme="majorHAnsi" w:hAnsiTheme="majorHAnsi"/>
          <w:sz w:val="24"/>
          <w:szCs w:val="24"/>
        </w:rPr>
        <w:t>D</w:t>
      </w:r>
      <w:r w:rsidR="009475AE">
        <w:rPr>
          <w:rFonts w:asciiTheme="majorHAnsi" w:hAnsiTheme="majorHAnsi"/>
          <w:sz w:val="24"/>
          <w:szCs w:val="24"/>
        </w:rPr>
        <w:t>isconnect</w:t>
      </w:r>
      <w:r w:rsidR="002E5ADA">
        <w:rPr>
          <w:rFonts w:asciiTheme="majorHAnsi" w:hAnsiTheme="majorHAnsi"/>
          <w:sz w:val="24"/>
          <w:szCs w:val="24"/>
        </w:rPr>
        <w:t>ion</w:t>
      </w:r>
      <w:r w:rsidR="001A6378">
        <w:rPr>
          <w:rFonts w:asciiTheme="majorHAnsi" w:hAnsiTheme="majorHAnsi"/>
          <w:sz w:val="24"/>
          <w:szCs w:val="24"/>
        </w:rPr>
        <w:t>,</w:t>
      </w:r>
      <w:r w:rsidR="001A6378" w:rsidRPr="00987FE6">
        <w:rPr>
          <w:rFonts w:asciiTheme="majorHAnsi" w:hAnsiTheme="majorHAnsi"/>
          <w:sz w:val="24"/>
          <w:szCs w:val="24"/>
        </w:rPr>
        <w:t xml:space="preserve"> </w:t>
      </w:r>
      <w:r w:rsidR="001A6378">
        <w:rPr>
          <w:rFonts w:asciiTheme="majorHAnsi" w:hAnsiTheme="majorHAnsi"/>
          <w:sz w:val="24"/>
          <w:szCs w:val="24"/>
        </w:rPr>
        <w:t>invite</w:t>
      </w:r>
      <w:r w:rsidRPr="00987FE6">
        <w:rPr>
          <w:rFonts w:asciiTheme="majorHAnsi" w:hAnsiTheme="majorHAnsi"/>
          <w:sz w:val="24"/>
          <w:szCs w:val="24"/>
        </w:rPr>
        <w:t xml:space="preserve"> the parties to a hearing meeting on the </w:t>
      </w:r>
      <w:r w:rsidRPr="00987FE6">
        <w:rPr>
          <w:rFonts w:asciiTheme="majorHAnsi" w:hAnsiTheme="majorHAnsi"/>
          <w:spacing w:val="-2"/>
          <w:sz w:val="24"/>
          <w:szCs w:val="24"/>
        </w:rPr>
        <w:t>application.</w:t>
      </w:r>
    </w:p>
    <w:p w14:paraId="671C25F4" w14:textId="77777777" w:rsidR="00477DAF" w:rsidRPr="00987FE6" w:rsidRDefault="00477DAF" w:rsidP="00987FE6">
      <w:pPr>
        <w:pStyle w:val="BodyText"/>
        <w:spacing w:before="10" w:line="276" w:lineRule="auto"/>
        <w:jc w:val="both"/>
        <w:rPr>
          <w:rFonts w:asciiTheme="majorHAnsi" w:hAnsiTheme="majorHAnsi"/>
          <w:sz w:val="24"/>
          <w:szCs w:val="24"/>
        </w:rPr>
      </w:pPr>
    </w:p>
    <w:p w14:paraId="3DE8F28F" w14:textId="1CA8C0ED" w:rsidR="00477DAF" w:rsidRPr="00987FE6" w:rsidRDefault="00416485" w:rsidP="00987FE6">
      <w:pPr>
        <w:pStyle w:val="ListParagraph"/>
        <w:numPr>
          <w:ilvl w:val="0"/>
          <w:numId w:val="11"/>
        </w:numPr>
        <w:tabs>
          <w:tab w:val="left" w:pos="461"/>
        </w:tabs>
        <w:spacing w:line="276" w:lineRule="auto"/>
        <w:ind w:right="115"/>
        <w:jc w:val="both"/>
        <w:rPr>
          <w:rFonts w:asciiTheme="majorHAnsi" w:hAnsiTheme="majorHAnsi"/>
          <w:sz w:val="24"/>
          <w:szCs w:val="24"/>
        </w:rPr>
      </w:pPr>
      <w:r w:rsidRPr="00987FE6">
        <w:rPr>
          <w:rFonts w:asciiTheme="majorHAnsi" w:hAnsiTheme="majorHAnsi"/>
          <w:sz w:val="24"/>
          <w:szCs w:val="24"/>
        </w:rPr>
        <w:t>Where</w:t>
      </w:r>
      <w:r w:rsidRPr="00987FE6">
        <w:rPr>
          <w:rFonts w:asciiTheme="majorHAnsi" w:hAnsiTheme="majorHAnsi"/>
          <w:spacing w:val="-1"/>
          <w:sz w:val="24"/>
          <w:szCs w:val="24"/>
        </w:rPr>
        <w:t xml:space="preserve"> </w:t>
      </w:r>
      <w:r w:rsidRPr="00987FE6">
        <w:rPr>
          <w:rFonts w:asciiTheme="majorHAnsi" w:hAnsiTheme="majorHAnsi"/>
          <w:sz w:val="24"/>
          <w:szCs w:val="24"/>
        </w:rPr>
        <w:t>at</w:t>
      </w:r>
      <w:r w:rsidRPr="00987FE6">
        <w:rPr>
          <w:rFonts w:asciiTheme="majorHAnsi" w:hAnsiTheme="majorHAnsi"/>
          <w:spacing w:val="-2"/>
          <w:sz w:val="24"/>
          <w:szCs w:val="24"/>
        </w:rPr>
        <w:t xml:space="preserve"> </w:t>
      </w:r>
      <w:r w:rsidRPr="00987FE6">
        <w:rPr>
          <w:rFonts w:asciiTheme="majorHAnsi" w:hAnsiTheme="majorHAnsi"/>
          <w:sz w:val="24"/>
          <w:szCs w:val="24"/>
        </w:rPr>
        <w:t>such</w:t>
      </w:r>
      <w:r w:rsidRPr="00987FE6">
        <w:rPr>
          <w:rFonts w:asciiTheme="majorHAnsi" w:hAnsiTheme="majorHAnsi"/>
          <w:spacing w:val="-1"/>
          <w:sz w:val="24"/>
          <w:szCs w:val="24"/>
        </w:rPr>
        <w:t xml:space="preserve"> </w:t>
      </w:r>
      <w:r w:rsidRPr="00987FE6">
        <w:rPr>
          <w:rFonts w:asciiTheme="majorHAnsi" w:hAnsiTheme="majorHAnsi"/>
          <w:sz w:val="24"/>
          <w:szCs w:val="24"/>
        </w:rPr>
        <w:t>a meeting a</w:t>
      </w:r>
      <w:r w:rsidRPr="00987FE6">
        <w:rPr>
          <w:rFonts w:asciiTheme="majorHAnsi" w:hAnsiTheme="majorHAnsi"/>
          <w:spacing w:val="-1"/>
          <w:sz w:val="24"/>
          <w:szCs w:val="24"/>
        </w:rPr>
        <w:t xml:space="preserve"> </w:t>
      </w:r>
      <w:r w:rsidR="00494048">
        <w:rPr>
          <w:rFonts w:asciiTheme="majorHAnsi" w:hAnsiTheme="majorHAnsi"/>
          <w:sz w:val="24"/>
          <w:szCs w:val="24"/>
        </w:rPr>
        <w:t>R</w:t>
      </w:r>
      <w:r w:rsidRPr="00987FE6">
        <w:rPr>
          <w:rFonts w:asciiTheme="majorHAnsi" w:hAnsiTheme="majorHAnsi"/>
          <w:sz w:val="24"/>
          <w:szCs w:val="24"/>
        </w:rPr>
        <w:t>espondent</w:t>
      </w:r>
      <w:r w:rsidRPr="00987FE6">
        <w:rPr>
          <w:rFonts w:asciiTheme="majorHAnsi" w:hAnsiTheme="majorHAnsi"/>
          <w:spacing w:val="-1"/>
          <w:sz w:val="24"/>
          <w:szCs w:val="24"/>
        </w:rPr>
        <w:t xml:space="preserve"> </w:t>
      </w:r>
      <w:r w:rsidRPr="00987FE6">
        <w:rPr>
          <w:rFonts w:asciiTheme="majorHAnsi" w:hAnsiTheme="majorHAnsi"/>
          <w:sz w:val="24"/>
          <w:szCs w:val="24"/>
        </w:rPr>
        <w:t>shows</w:t>
      </w:r>
      <w:r w:rsidRPr="00987FE6">
        <w:rPr>
          <w:rFonts w:asciiTheme="majorHAnsi" w:hAnsiTheme="majorHAnsi"/>
          <w:spacing w:val="-1"/>
          <w:sz w:val="24"/>
          <w:szCs w:val="24"/>
        </w:rPr>
        <w:t xml:space="preserve"> </w:t>
      </w:r>
      <w:r w:rsidRPr="00987FE6">
        <w:rPr>
          <w:rFonts w:asciiTheme="majorHAnsi" w:hAnsiTheme="majorHAnsi"/>
          <w:sz w:val="24"/>
          <w:szCs w:val="24"/>
        </w:rPr>
        <w:t>demonstrable</w:t>
      </w:r>
      <w:r w:rsidRPr="00987FE6">
        <w:rPr>
          <w:rFonts w:asciiTheme="majorHAnsi" w:hAnsiTheme="majorHAnsi"/>
          <w:spacing w:val="-1"/>
          <w:sz w:val="24"/>
          <w:szCs w:val="24"/>
        </w:rPr>
        <w:t xml:space="preserve"> </w:t>
      </w:r>
      <w:r w:rsidRPr="00987FE6">
        <w:rPr>
          <w:rFonts w:asciiTheme="majorHAnsi" w:hAnsiTheme="majorHAnsi"/>
          <w:sz w:val="24"/>
          <w:szCs w:val="24"/>
        </w:rPr>
        <w:t>efforts</w:t>
      </w:r>
      <w:r w:rsidRPr="00987FE6">
        <w:rPr>
          <w:rFonts w:asciiTheme="majorHAnsi" w:hAnsiTheme="majorHAnsi"/>
          <w:spacing w:val="-1"/>
          <w:sz w:val="24"/>
          <w:szCs w:val="24"/>
        </w:rPr>
        <w:t xml:space="preserve"> </w:t>
      </w:r>
      <w:r w:rsidRPr="00987FE6">
        <w:rPr>
          <w:rFonts w:asciiTheme="majorHAnsi" w:hAnsiTheme="majorHAnsi"/>
          <w:sz w:val="24"/>
          <w:szCs w:val="24"/>
        </w:rPr>
        <w:t>by</w:t>
      </w:r>
      <w:r w:rsidRPr="00987FE6">
        <w:rPr>
          <w:rFonts w:asciiTheme="majorHAnsi" w:hAnsiTheme="majorHAnsi"/>
          <w:spacing w:val="-1"/>
          <w:sz w:val="24"/>
          <w:szCs w:val="24"/>
        </w:rPr>
        <w:t xml:space="preserve"> </w:t>
      </w:r>
      <w:r w:rsidRPr="00987FE6">
        <w:rPr>
          <w:rFonts w:asciiTheme="majorHAnsi" w:hAnsiTheme="majorHAnsi"/>
          <w:sz w:val="24"/>
          <w:szCs w:val="24"/>
        </w:rPr>
        <w:t xml:space="preserve">the payment of at least </w:t>
      </w:r>
      <w:r w:rsidR="00614D3A">
        <w:rPr>
          <w:rFonts w:asciiTheme="majorHAnsi" w:hAnsiTheme="majorHAnsi"/>
          <w:sz w:val="24"/>
          <w:szCs w:val="24"/>
        </w:rPr>
        <w:t>5</w:t>
      </w:r>
      <w:r w:rsidRPr="00987FE6">
        <w:rPr>
          <w:rFonts w:asciiTheme="majorHAnsi" w:hAnsiTheme="majorHAnsi"/>
          <w:sz w:val="24"/>
          <w:szCs w:val="24"/>
        </w:rPr>
        <w:t xml:space="preserve">0% of the indebtedness, the </w:t>
      </w:r>
      <w:r w:rsidR="00494048">
        <w:rPr>
          <w:rFonts w:asciiTheme="majorHAnsi" w:hAnsiTheme="majorHAnsi"/>
          <w:sz w:val="24"/>
          <w:szCs w:val="24"/>
        </w:rPr>
        <w:t>R</w:t>
      </w:r>
      <w:r w:rsidRPr="00987FE6">
        <w:rPr>
          <w:rFonts w:asciiTheme="majorHAnsi" w:hAnsiTheme="majorHAnsi"/>
          <w:sz w:val="24"/>
          <w:szCs w:val="24"/>
        </w:rPr>
        <w:t xml:space="preserve">espondent would be required to </w:t>
      </w:r>
      <w:r w:rsidR="00B76A80">
        <w:rPr>
          <w:rFonts w:asciiTheme="majorHAnsi" w:hAnsiTheme="majorHAnsi"/>
          <w:sz w:val="24"/>
          <w:szCs w:val="24"/>
        </w:rPr>
        <w:t>execute a Director</w:t>
      </w:r>
      <w:r w:rsidR="007C6279">
        <w:rPr>
          <w:rFonts w:asciiTheme="majorHAnsi" w:hAnsiTheme="majorHAnsi"/>
          <w:sz w:val="24"/>
          <w:szCs w:val="24"/>
        </w:rPr>
        <w:t>’</w:t>
      </w:r>
      <w:r w:rsidR="00B76A80">
        <w:rPr>
          <w:rFonts w:asciiTheme="majorHAnsi" w:hAnsiTheme="majorHAnsi"/>
          <w:sz w:val="24"/>
          <w:szCs w:val="24"/>
        </w:rPr>
        <w:t>s Guarantee</w:t>
      </w:r>
      <w:r w:rsidRPr="00987FE6">
        <w:rPr>
          <w:rFonts w:asciiTheme="majorHAnsi" w:hAnsiTheme="majorHAnsi"/>
          <w:sz w:val="24"/>
          <w:szCs w:val="24"/>
        </w:rPr>
        <w:t xml:space="preserve"> </w:t>
      </w:r>
      <w:r w:rsidR="00B76A80">
        <w:rPr>
          <w:rFonts w:asciiTheme="majorHAnsi" w:hAnsiTheme="majorHAnsi"/>
          <w:sz w:val="24"/>
          <w:szCs w:val="24"/>
        </w:rPr>
        <w:t>to be bound by the terms agreed between the parties for payment of the outstanding obligation.</w:t>
      </w:r>
    </w:p>
    <w:p w14:paraId="2CAE2786" w14:textId="77777777" w:rsidR="00477DAF" w:rsidRPr="00987FE6" w:rsidRDefault="00477DAF" w:rsidP="00987FE6">
      <w:pPr>
        <w:pStyle w:val="BodyText"/>
        <w:spacing w:before="6" w:line="276" w:lineRule="auto"/>
        <w:jc w:val="both"/>
        <w:rPr>
          <w:rFonts w:asciiTheme="majorHAnsi" w:hAnsiTheme="majorHAnsi"/>
          <w:sz w:val="24"/>
          <w:szCs w:val="24"/>
        </w:rPr>
      </w:pPr>
    </w:p>
    <w:p w14:paraId="302F15C6" w14:textId="0E073686" w:rsidR="00477DAF" w:rsidRPr="00987FE6" w:rsidRDefault="00416485" w:rsidP="00987FE6">
      <w:pPr>
        <w:pStyle w:val="ListParagraph"/>
        <w:numPr>
          <w:ilvl w:val="0"/>
          <w:numId w:val="11"/>
        </w:numPr>
        <w:tabs>
          <w:tab w:val="left" w:pos="461"/>
        </w:tabs>
        <w:spacing w:line="276" w:lineRule="auto"/>
        <w:ind w:right="117"/>
        <w:jc w:val="both"/>
        <w:rPr>
          <w:rFonts w:asciiTheme="majorHAnsi" w:hAnsiTheme="majorHAnsi"/>
          <w:sz w:val="24"/>
          <w:szCs w:val="24"/>
        </w:rPr>
      </w:pPr>
      <w:r w:rsidRPr="00987FE6">
        <w:rPr>
          <w:rFonts w:asciiTheme="majorHAnsi" w:hAnsiTheme="majorHAnsi"/>
          <w:sz w:val="24"/>
          <w:szCs w:val="24"/>
        </w:rPr>
        <w:lastRenderedPageBreak/>
        <w:t xml:space="preserve">Refusal to execute an </w:t>
      </w:r>
      <w:r w:rsidR="00037CFB">
        <w:rPr>
          <w:rFonts w:asciiTheme="majorHAnsi" w:hAnsiTheme="majorHAnsi"/>
          <w:sz w:val="24"/>
          <w:szCs w:val="24"/>
        </w:rPr>
        <w:t>U</w:t>
      </w:r>
      <w:r w:rsidRPr="00987FE6">
        <w:rPr>
          <w:rFonts w:asciiTheme="majorHAnsi" w:hAnsiTheme="majorHAnsi"/>
          <w:sz w:val="24"/>
          <w:szCs w:val="24"/>
        </w:rPr>
        <w:t xml:space="preserve">ndertaking or non-compliance with the terms of </w:t>
      </w:r>
      <w:r w:rsidR="00B76A80">
        <w:rPr>
          <w:rFonts w:asciiTheme="majorHAnsi" w:hAnsiTheme="majorHAnsi"/>
          <w:sz w:val="24"/>
          <w:szCs w:val="24"/>
        </w:rPr>
        <w:t>such</w:t>
      </w:r>
      <w:r w:rsidRPr="00987FE6">
        <w:rPr>
          <w:rFonts w:asciiTheme="majorHAnsi" w:hAnsiTheme="majorHAnsi"/>
          <w:sz w:val="24"/>
          <w:szCs w:val="24"/>
        </w:rPr>
        <w:t xml:space="preserve"> </w:t>
      </w:r>
      <w:r w:rsidR="00037CFB">
        <w:rPr>
          <w:rFonts w:asciiTheme="majorHAnsi" w:hAnsiTheme="majorHAnsi"/>
          <w:sz w:val="24"/>
          <w:szCs w:val="24"/>
        </w:rPr>
        <w:t>U</w:t>
      </w:r>
      <w:r w:rsidRPr="00987FE6">
        <w:rPr>
          <w:rFonts w:asciiTheme="majorHAnsi" w:hAnsiTheme="majorHAnsi"/>
          <w:sz w:val="24"/>
          <w:szCs w:val="24"/>
        </w:rPr>
        <w:t xml:space="preserve">ndertaking </w:t>
      </w:r>
      <w:r w:rsidR="00B76A80">
        <w:rPr>
          <w:rFonts w:asciiTheme="majorHAnsi" w:hAnsiTheme="majorHAnsi"/>
          <w:sz w:val="24"/>
          <w:szCs w:val="24"/>
        </w:rPr>
        <w:t>shall</w:t>
      </w:r>
      <w:r w:rsidRPr="00987FE6">
        <w:rPr>
          <w:rFonts w:asciiTheme="majorHAnsi" w:hAnsiTheme="majorHAnsi"/>
          <w:sz w:val="24"/>
          <w:szCs w:val="24"/>
        </w:rPr>
        <w:t xml:space="preserve"> result in the grant of approval </w:t>
      </w:r>
      <w:r w:rsidR="00DC408B">
        <w:rPr>
          <w:rFonts w:asciiTheme="majorHAnsi" w:hAnsiTheme="majorHAnsi"/>
          <w:sz w:val="24"/>
          <w:szCs w:val="24"/>
        </w:rPr>
        <w:t>for</w:t>
      </w:r>
      <w:r w:rsidRPr="00987FE6">
        <w:rPr>
          <w:rFonts w:asciiTheme="majorHAnsi" w:hAnsiTheme="majorHAnsi"/>
          <w:sz w:val="24"/>
          <w:szCs w:val="24"/>
        </w:rPr>
        <w:t xml:space="preserve"> </w:t>
      </w:r>
      <w:r w:rsidR="00DC408B">
        <w:rPr>
          <w:rFonts w:asciiTheme="majorHAnsi" w:hAnsiTheme="majorHAnsi"/>
          <w:sz w:val="24"/>
          <w:szCs w:val="24"/>
        </w:rPr>
        <w:t>D</w:t>
      </w:r>
      <w:r w:rsidRPr="00987FE6">
        <w:rPr>
          <w:rFonts w:asciiTheme="majorHAnsi" w:hAnsiTheme="majorHAnsi"/>
          <w:sz w:val="24"/>
          <w:szCs w:val="24"/>
        </w:rPr>
        <w:t>isconnect</w:t>
      </w:r>
      <w:r w:rsidR="00DC408B">
        <w:rPr>
          <w:rFonts w:asciiTheme="majorHAnsi" w:hAnsiTheme="majorHAnsi"/>
          <w:sz w:val="24"/>
          <w:szCs w:val="24"/>
        </w:rPr>
        <w:t>ion of</w:t>
      </w:r>
      <w:r w:rsidRPr="00987FE6">
        <w:rPr>
          <w:rFonts w:asciiTheme="majorHAnsi" w:hAnsiTheme="majorHAnsi"/>
          <w:sz w:val="24"/>
          <w:szCs w:val="24"/>
        </w:rPr>
        <w:t xml:space="preserve"> the </w:t>
      </w:r>
      <w:r w:rsidR="00DC408B">
        <w:rPr>
          <w:rFonts w:asciiTheme="majorHAnsi" w:hAnsiTheme="majorHAnsi"/>
          <w:sz w:val="24"/>
          <w:szCs w:val="24"/>
        </w:rPr>
        <w:t>R</w:t>
      </w:r>
      <w:r w:rsidRPr="00987FE6">
        <w:rPr>
          <w:rFonts w:asciiTheme="majorHAnsi" w:hAnsiTheme="majorHAnsi"/>
          <w:sz w:val="24"/>
          <w:szCs w:val="24"/>
        </w:rPr>
        <w:t>espondent.</w:t>
      </w:r>
    </w:p>
    <w:p w14:paraId="19631B75" w14:textId="77777777" w:rsidR="00477DAF" w:rsidRPr="00987FE6" w:rsidRDefault="00477DAF" w:rsidP="00987FE6">
      <w:pPr>
        <w:pStyle w:val="BodyText"/>
        <w:spacing w:before="8" w:line="276" w:lineRule="auto"/>
        <w:jc w:val="both"/>
        <w:rPr>
          <w:rFonts w:asciiTheme="majorHAnsi" w:hAnsiTheme="majorHAnsi"/>
          <w:sz w:val="24"/>
          <w:szCs w:val="24"/>
        </w:rPr>
      </w:pPr>
    </w:p>
    <w:p w14:paraId="0A2118C5" w14:textId="29950254" w:rsidR="00477DAF" w:rsidRPr="00987FE6" w:rsidRDefault="002C44DA" w:rsidP="00987FE6">
      <w:pPr>
        <w:pStyle w:val="ListParagraph"/>
        <w:numPr>
          <w:ilvl w:val="0"/>
          <w:numId w:val="11"/>
        </w:numPr>
        <w:tabs>
          <w:tab w:val="left" w:pos="461"/>
        </w:tabs>
        <w:spacing w:line="276" w:lineRule="auto"/>
        <w:ind w:right="114"/>
        <w:jc w:val="both"/>
        <w:rPr>
          <w:rFonts w:asciiTheme="majorHAnsi" w:hAnsiTheme="majorHAnsi"/>
          <w:sz w:val="24"/>
          <w:szCs w:val="24"/>
        </w:rPr>
      </w:pPr>
      <w:r>
        <w:rPr>
          <w:rFonts w:asciiTheme="majorHAnsi" w:hAnsiTheme="majorHAnsi"/>
          <w:sz w:val="24"/>
          <w:szCs w:val="24"/>
        </w:rPr>
        <w:t>The decision by the Authority</w:t>
      </w:r>
      <w:r w:rsidR="00416485" w:rsidRPr="00987FE6">
        <w:rPr>
          <w:rFonts w:asciiTheme="majorHAnsi" w:hAnsiTheme="majorHAnsi"/>
          <w:sz w:val="24"/>
          <w:szCs w:val="24"/>
        </w:rPr>
        <w:t xml:space="preserve"> either granting or refusing a request for approval </w:t>
      </w:r>
      <w:r w:rsidR="00DC408B">
        <w:rPr>
          <w:rFonts w:asciiTheme="majorHAnsi" w:hAnsiTheme="majorHAnsi"/>
          <w:sz w:val="24"/>
          <w:szCs w:val="24"/>
        </w:rPr>
        <w:t>for</w:t>
      </w:r>
      <w:r w:rsidR="00416485" w:rsidRPr="00987FE6">
        <w:rPr>
          <w:rFonts w:asciiTheme="majorHAnsi" w:hAnsiTheme="majorHAnsi"/>
          <w:sz w:val="24"/>
          <w:szCs w:val="24"/>
        </w:rPr>
        <w:t xml:space="preserve"> </w:t>
      </w:r>
      <w:r w:rsidR="00DC408B">
        <w:rPr>
          <w:rFonts w:asciiTheme="majorHAnsi" w:hAnsiTheme="majorHAnsi"/>
          <w:sz w:val="24"/>
          <w:szCs w:val="24"/>
        </w:rPr>
        <w:t>D</w:t>
      </w:r>
      <w:r w:rsidR="00416485" w:rsidRPr="00987FE6">
        <w:rPr>
          <w:rFonts w:asciiTheme="majorHAnsi" w:hAnsiTheme="majorHAnsi"/>
          <w:sz w:val="24"/>
          <w:szCs w:val="24"/>
        </w:rPr>
        <w:t>isconnect</w:t>
      </w:r>
      <w:r w:rsidR="00DC408B">
        <w:rPr>
          <w:rFonts w:asciiTheme="majorHAnsi" w:hAnsiTheme="majorHAnsi"/>
          <w:sz w:val="24"/>
          <w:szCs w:val="24"/>
        </w:rPr>
        <w:t>ion</w:t>
      </w:r>
      <w:r w:rsidR="00416485" w:rsidRPr="00987FE6">
        <w:rPr>
          <w:rFonts w:asciiTheme="majorHAnsi" w:hAnsiTheme="majorHAnsi"/>
          <w:sz w:val="24"/>
          <w:szCs w:val="24"/>
        </w:rPr>
        <w:t xml:space="preserve"> shall be taken and communicated to the parties within </w:t>
      </w:r>
      <w:r w:rsidR="00614D3A">
        <w:rPr>
          <w:rFonts w:asciiTheme="majorHAnsi" w:hAnsiTheme="majorHAnsi"/>
          <w:sz w:val="24"/>
          <w:szCs w:val="24"/>
        </w:rPr>
        <w:t>ten</w:t>
      </w:r>
      <w:r w:rsidR="00416485" w:rsidRPr="00987FE6">
        <w:rPr>
          <w:rFonts w:asciiTheme="majorHAnsi" w:hAnsiTheme="majorHAnsi"/>
          <w:sz w:val="24"/>
          <w:szCs w:val="24"/>
        </w:rPr>
        <w:t xml:space="preserve"> (</w:t>
      </w:r>
      <w:r w:rsidR="00614D3A">
        <w:rPr>
          <w:rFonts w:asciiTheme="majorHAnsi" w:hAnsiTheme="majorHAnsi"/>
          <w:sz w:val="24"/>
          <w:szCs w:val="24"/>
        </w:rPr>
        <w:t>10</w:t>
      </w:r>
      <w:r w:rsidR="00416485" w:rsidRPr="00987FE6">
        <w:rPr>
          <w:rFonts w:asciiTheme="majorHAnsi" w:hAnsiTheme="majorHAnsi"/>
          <w:sz w:val="24"/>
          <w:szCs w:val="24"/>
        </w:rPr>
        <w:t xml:space="preserve">) working days of the receipt of all requested comments or conclusion of hearing as required under Paragraph </w:t>
      </w:r>
      <w:r w:rsidR="00587DD4">
        <w:rPr>
          <w:rFonts w:asciiTheme="majorHAnsi" w:hAnsiTheme="majorHAnsi"/>
          <w:sz w:val="24"/>
          <w:szCs w:val="24"/>
        </w:rPr>
        <w:t>7</w:t>
      </w:r>
      <w:r w:rsidR="00416485" w:rsidRPr="00987FE6">
        <w:rPr>
          <w:rFonts w:asciiTheme="majorHAnsi" w:hAnsiTheme="majorHAnsi"/>
          <w:sz w:val="24"/>
          <w:szCs w:val="24"/>
        </w:rPr>
        <w:t>(1) hereof.</w:t>
      </w:r>
    </w:p>
    <w:p w14:paraId="32BFF910" w14:textId="08D16EFC" w:rsidR="00477DAF" w:rsidRPr="00987FE6" w:rsidRDefault="004A40A3" w:rsidP="004A40A3">
      <w:pPr>
        <w:pStyle w:val="BodyText"/>
        <w:tabs>
          <w:tab w:val="left" w:pos="5464"/>
        </w:tabs>
        <w:spacing w:before="4" w:line="276" w:lineRule="auto"/>
        <w:jc w:val="both"/>
        <w:rPr>
          <w:rFonts w:asciiTheme="majorHAnsi" w:hAnsiTheme="majorHAnsi"/>
          <w:sz w:val="24"/>
          <w:szCs w:val="24"/>
        </w:rPr>
      </w:pPr>
      <w:r>
        <w:rPr>
          <w:rFonts w:asciiTheme="majorHAnsi" w:hAnsiTheme="majorHAnsi"/>
          <w:sz w:val="24"/>
          <w:szCs w:val="24"/>
        </w:rPr>
        <w:tab/>
      </w:r>
    </w:p>
    <w:p w14:paraId="09C296D5" w14:textId="3F0A66EA" w:rsidR="00477DAF" w:rsidRPr="002C44DA" w:rsidRDefault="00416485" w:rsidP="00987FE6">
      <w:pPr>
        <w:pStyle w:val="ListParagraph"/>
        <w:numPr>
          <w:ilvl w:val="0"/>
          <w:numId w:val="11"/>
        </w:numPr>
        <w:tabs>
          <w:tab w:val="left" w:pos="461"/>
        </w:tabs>
        <w:spacing w:line="276" w:lineRule="auto"/>
        <w:ind w:right="118"/>
        <w:jc w:val="both"/>
        <w:rPr>
          <w:rFonts w:asciiTheme="majorHAnsi" w:hAnsiTheme="majorHAnsi"/>
          <w:sz w:val="24"/>
          <w:szCs w:val="24"/>
        </w:rPr>
      </w:pPr>
      <w:r w:rsidRPr="00987FE6">
        <w:rPr>
          <w:rFonts w:asciiTheme="majorHAnsi" w:hAnsiTheme="majorHAnsi"/>
          <w:sz w:val="24"/>
          <w:szCs w:val="24"/>
        </w:rPr>
        <w:t xml:space="preserve">In the event that the </w:t>
      </w:r>
      <w:r w:rsidR="002C44DA">
        <w:rPr>
          <w:rFonts w:asciiTheme="majorHAnsi" w:hAnsiTheme="majorHAnsi"/>
          <w:sz w:val="24"/>
          <w:szCs w:val="24"/>
        </w:rPr>
        <w:t xml:space="preserve">Authority </w:t>
      </w:r>
      <w:r w:rsidRPr="00987FE6">
        <w:rPr>
          <w:rFonts w:asciiTheme="majorHAnsi" w:hAnsiTheme="majorHAnsi"/>
          <w:sz w:val="24"/>
          <w:szCs w:val="24"/>
        </w:rPr>
        <w:t xml:space="preserve">is unable to give its decision within the timeframe stated in Paragraph </w:t>
      </w:r>
      <w:r w:rsidR="00673D42">
        <w:rPr>
          <w:rFonts w:asciiTheme="majorHAnsi" w:hAnsiTheme="majorHAnsi"/>
          <w:sz w:val="24"/>
          <w:szCs w:val="24"/>
        </w:rPr>
        <w:t>7</w:t>
      </w:r>
      <w:r w:rsidRPr="00987FE6">
        <w:rPr>
          <w:rFonts w:asciiTheme="majorHAnsi" w:hAnsiTheme="majorHAnsi"/>
          <w:sz w:val="24"/>
          <w:szCs w:val="24"/>
        </w:rPr>
        <w:t xml:space="preserve">(3), the reasons shall be communicated to both </w:t>
      </w:r>
      <w:r w:rsidRPr="00987FE6">
        <w:rPr>
          <w:rFonts w:asciiTheme="majorHAnsi" w:hAnsiTheme="majorHAnsi"/>
          <w:spacing w:val="-2"/>
          <w:sz w:val="24"/>
          <w:szCs w:val="24"/>
        </w:rPr>
        <w:t>parties.</w:t>
      </w:r>
    </w:p>
    <w:p w14:paraId="05468D55" w14:textId="77777777" w:rsidR="002C44DA" w:rsidRPr="002C44DA" w:rsidRDefault="002C44DA" w:rsidP="002C44DA">
      <w:pPr>
        <w:pStyle w:val="ListParagraph"/>
        <w:rPr>
          <w:rFonts w:asciiTheme="majorHAnsi" w:hAnsiTheme="majorHAnsi"/>
          <w:sz w:val="24"/>
          <w:szCs w:val="24"/>
        </w:rPr>
      </w:pPr>
    </w:p>
    <w:p w14:paraId="09212FD1" w14:textId="77777777" w:rsidR="00477DAF" w:rsidRPr="00CF4524" w:rsidRDefault="00416485" w:rsidP="00987FE6">
      <w:pPr>
        <w:pStyle w:val="Heading2"/>
        <w:numPr>
          <w:ilvl w:val="0"/>
          <w:numId w:val="16"/>
        </w:numPr>
        <w:tabs>
          <w:tab w:val="left" w:pos="461"/>
        </w:tabs>
        <w:spacing w:before="61" w:line="276" w:lineRule="auto"/>
        <w:ind w:hanging="361"/>
        <w:jc w:val="both"/>
        <w:rPr>
          <w:rFonts w:asciiTheme="majorHAnsi" w:hAnsiTheme="majorHAnsi"/>
          <w:szCs w:val="24"/>
        </w:rPr>
      </w:pPr>
      <w:bookmarkStart w:id="12" w:name="_Toc129349430"/>
      <w:r w:rsidRPr="00CF4524">
        <w:rPr>
          <w:rFonts w:asciiTheme="majorHAnsi" w:hAnsiTheme="majorHAnsi"/>
          <w:spacing w:val="-2"/>
          <w:szCs w:val="24"/>
        </w:rPr>
        <w:t>Pre-Disconnection</w:t>
      </w:r>
      <w:r w:rsidRPr="00CF4524">
        <w:rPr>
          <w:rFonts w:asciiTheme="majorHAnsi" w:hAnsiTheme="majorHAnsi"/>
          <w:spacing w:val="16"/>
          <w:szCs w:val="24"/>
        </w:rPr>
        <w:t xml:space="preserve"> </w:t>
      </w:r>
      <w:r w:rsidRPr="00CF4524">
        <w:rPr>
          <w:rFonts w:asciiTheme="majorHAnsi" w:hAnsiTheme="majorHAnsi"/>
          <w:spacing w:val="-2"/>
          <w:szCs w:val="24"/>
        </w:rPr>
        <w:t>Notice</w:t>
      </w:r>
      <w:bookmarkEnd w:id="12"/>
    </w:p>
    <w:p w14:paraId="0FA15914" w14:textId="45C37631" w:rsidR="00282621" w:rsidRDefault="00416485" w:rsidP="002C44DA">
      <w:pPr>
        <w:pStyle w:val="ListParagraph"/>
        <w:numPr>
          <w:ilvl w:val="0"/>
          <w:numId w:val="10"/>
        </w:numPr>
        <w:tabs>
          <w:tab w:val="left" w:pos="461"/>
        </w:tabs>
        <w:spacing w:before="245" w:line="276" w:lineRule="auto"/>
        <w:ind w:right="115"/>
        <w:jc w:val="both"/>
        <w:rPr>
          <w:rFonts w:asciiTheme="majorHAnsi" w:hAnsiTheme="majorHAnsi"/>
          <w:sz w:val="24"/>
          <w:szCs w:val="24"/>
        </w:rPr>
      </w:pPr>
      <w:r w:rsidRPr="00987FE6">
        <w:rPr>
          <w:rFonts w:asciiTheme="majorHAnsi" w:hAnsiTheme="majorHAnsi"/>
          <w:sz w:val="24"/>
          <w:szCs w:val="24"/>
        </w:rPr>
        <w:t xml:space="preserve">If the indebtedness or a part thereof remains unpaid </w:t>
      </w:r>
      <w:r w:rsidR="00282621">
        <w:rPr>
          <w:rFonts w:asciiTheme="majorHAnsi" w:hAnsiTheme="majorHAnsi"/>
          <w:sz w:val="24"/>
          <w:szCs w:val="24"/>
        </w:rPr>
        <w:t>by</w:t>
      </w:r>
      <w:r w:rsidRPr="00987FE6">
        <w:rPr>
          <w:rFonts w:asciiTheme="majorHAnsi" w:hAnsiTheme="majorHAnsi"/>
          <w:sz w:val="24"/>
          <w:szCs w:val="24"/>
        </w:rPr>
        <w:t xml:space="preserve"> the date agreed for payment in the </w:t>
      </w:r>
      <w:r w:rsidR="00282621">
        <w:rPr>
          <w:rFonts w:asciiTheme="majorHAnsi" w:hAnsiTheme="majorHAnsi"/>
          <w:sz w:val="24"/>
          <w:szCs w:val="24"/>
        </w:rPr>
        <w:t xml:space="preserve">Respondent’s </w:t>
      </w:r>
      <w:r w:rsidR="00037CFB">
        <w:rPr>
          <w:rFonts w:asciiTheme="majorHAnsi" w:hAnsiTheme="majorHAnsi"/>
          <w:sz w:val="24"/>
          <w:szCs w:val="24"/>
        </w:rPr>
        <w:t>U</w:t>
      </w:r>
      <w:r w:rsidRPr="00987FE6">
        <w:rPr>
          <w:rFonts w:asciiTheme="majorHAnsi" w:hAnsiTheme="majorHAnsi"/>
          <w:sz w:val="24"/>
          <w:szCs w:val="24"/>
        </w:rPr>
        <w:t>ndertaking,</w:t>
      </w:r>
      <w:r w:rsidR="00282621">
        <w:rPr>
          <w:rFonts w:asciiTheme="majorHAnsi" w:hAnsiTheme="majorHAnsi"/>
          <w:sz w:val="24"/>
          <w:szCs w:val="24"/>
        </w:rPr>
        <w:t xml:space="preserve"> and the Applicant is unwilling to extend the payment period,</w:t>
      </w:r>
      <w:r w:rsidRPr="00987FE6">
        <w:rPr>
          <w:rFonts w:asciiTheme="majorHAnsi" w:hAnsiTheme="majorHAnsi"/>
          <w:sz w:val="24"/>
          <w:szCs w:val="24"/>
        </w:rPr>
        <w:t xml:space="preserve"> the </w:t>
      </w:r>
      <w:r w:rsidR="00282621">
        <w:rPr>
          <w:rFonts w:asciiTheme="majorHAnsi" w:hAnsiTheme="majorHAnsi"/>
          <w:sz w:val="24"/>
          <w:szCs w:val="24"/>
        </w:rPr>
        <w:t xml:space="preserve">Applicant shall notify the </w:t>
      </w:r>
      <w:r w:rsidR="002C44DA">
        <w:rPr>
          <w:rFonts w:asciiTheme="majorHAnsi" w:hAnsiTheme="majorHAnsi"/>
          <w:sz w:val="24"/>
          <w:szCs w:val="24"/>
        </w:rPr>
        <w:t>Authority</w:t>
      </w:r>
      <w:r w:rsidRPr="00987FE6">
        <w:rPr>
          <w:rFonts w:asciiTheme="majorHAnsi" w:hAnsiTheme="majorHAnsi"/>
          <w:sz w:val="24"/>
          <w:szCs w:val="24"/>
        </w:rPr>
        <w:t xml:space="preserve"> </w:t>
      </w:r>
      <w:r w:rsidR="00282621">
        <w:rPr>
          <w:rFonts w:asciiTheme="majorHAnsi" w:hAnsiTheme="majorHAnsi"/>
          <w:sz w:val="24"/>
          <w:szCs w:val="24"/>
        </w:rPr>
        <w:t xml:space="preserve">of its intention to disconnect service </w:t>
      </w:r>
      <w:r w:rsidR="00D65AA1">
        <w:rPr>
          <w:rFonts w:asciiTheme="majorHAnsi" w:hAnsiTheme="majorHAnsi"/>
          <w:sz w:val="24"/>
          <w:szCs w:val="24"/>
        </w:rPr>
        <w:t xml:space="preserve">supply </w:t>
      </w:r>
      <w:r w:rsidR="00282621">
        <w:rPr>
          <w:rFonts w:asciiTheme="majorHAnsi" w:hAnsiTheme="majorHAnsi"/>
          <w:sz w:val="24"/>
          <w:szCs w:val="24"/>
        </w:rPr>
        <w:t xml:space="preserve">to the </w:t>
      </w:r>
      <w:r w:rsidR="00D65AA1">
        <w:rPr>
          <w:rFonts w:asciiTheme="majorHAnsi" w:hAnsiTheme="majorHAnsi"/>
          <w:sz w:val="24"/>
          <w:szCs w:val="24"/>
        </w:rPr>
        <w:t>Respondent.</w:t>
      </w:r>
    </w:p>
    <w:p w14:paraId="12F7E8E0" w14:textId="2A57726A" w:rsidR="00282621" w:rsidRDefault="00282621" w:rsidP="002C44DA">
      <w:pPr>
        <w:pStyle w:val="ListParagraph"/>
        <w:numPr>
          <w:ilvl w:val="0"/>
          <w:numId w:val="10"/>
        </w:numPr>
        <w:tabs>
          <w:tab w:val="left" w:pos="461"/>
        </w:tabs>
        <w:spacing w:before="245" w:line="276" w:lineRule="auto"/>
        <w:ind w:right="115"/>
        <w:jc w:val="both"/>
        <w:rPr>
          <w:rFonts w:asciiTheme="majorHAnsi" w:hAnsiTheme="majorHAnsi"/>
          <w:sz w:val="24"/>
          <w:szCs w:val="24"/>
        </w:rPr>
      </w:pPr>
      <w:r>
        <w:rPr>
          <w:rFonts w:asciiTheme="majorHAnsi" w:hAnsiTheme="majorHAnsi"/>
          <w:sz w:val="24"/>
          <w:szCs w:val="24"/>
        </w:rPr>
        <w:t>The notice shall specify the exact date and time</w:t>
      </w:r>
      <w:r w:rsidR="00D65AA1">
        <w:rPr>
          <w:rFonts w:asciiTheme="majorHAnsi" w:hAnsiTheme="majorHAnsi"/>
          <w:sz w:val="24"/>
          <w:szCs w:val="24"/>
        </w:rPr>
        <w:t>,</w:t>
      </w:r>
      <w:r>
        <w:rPr>
          <w:rFonts w:asciiTheme="majorHAnsi" w:hAnsiTheme="majorHAnsi"/>
          <w:sz w:val="24"/>
          <w:szCs w:val="24"/>
        </w:rPr>
        <w:t xml:space="preserve"> and the services likely to be affected by the disconnection.</w:t>
      </w:r>
    </w:p>
    <w:p w14:paraId="314A272E" w14:textId="10FE110D" w:rsidR="00477DAF" w:rsidRPr="002C44DA" w:rsidRDefault="00282621" w:rsidP="002C44DA">
      <w:pPr>
        <w:pStyle w:val="ListParagraph"/>
        <w:numPr>
          <w:ilvl w:val="0"/>
          <w:numId w:val="10"/>
        </w:numPr>
        <w:tabs>
          <w:tab w:val="left" w:pos="461"/>
        </w:tabs>
        <w:spacing w:before="245" w:line="276" w:lineRule="auto"/>
        <w:ind w:right="115"/>
        <w:jc w:val="both"/>
        <w:rPr>
          <w:rFonts w:asciiTheme="majorHAnsi" w:hAnsiTheme="majorHAnsi"/>
          <w:sz w:val="24"/>
          <w:szCs w:val="24"/>
        </w:rPr>
      </w:pPr>
      <w:r>
        <w:rPr>
          <w:rFonts w:asciiTheme="majorHAnsi" w:hAnsiTheme="majorHAnsi"/>
          <w:sz w:val="24"/>
          <w:szCs w:val="24"/>
        </w:rPr>
        <w:t xml:space="preserve">Where the Authority grants the Applicant approval to proceed, </w:t>
      </w:r>
      <w:r w:rsidR="00CB67D8">
        <w:rPr>
          <w:rFonts w:asciiTheme="majorHAnsi" w:hAnsiTheme="majorHAnsi"/>
          <w:sz w:val="24"/>
          <w:szCs w:val="24"/>
        </w:rPr>
        <w:t>the Authority</w:t>
      </w:r>
      <w:r>
        <w:rPr>
          <w:rFonts w:asciiTheme="majorHAnsi" w:hAnsiTheme="majorHAnsi"/>
          <w:sz w:val="24"/>
          <w:szCs w:val="24"/>
        </w:rPr>
        <w:t xml:space="preserve"> shall cause the R</w:t>
      </w:r>
      <w:r w:rsidR="00CB67D8">
        <w:rPr>
          <w:rFonts w:asciiTheme="majorHAnsi" w:hAnsiTheme="majorHAnsi"/>
          <w:sz w:val="24"/>
          <w:szCs w:val="24"/>
        </w:rPr>
        <w:t xml:space="preserve">espondent to immediately </w:t>
      </w:r>
      <w:r w:rsidR="00D65AA1">
        <w:rPr>
          <w:rFonts w:asciiTheme="majorHAnsi" w:hAnsiTheme="majorHAnsi"/>
          <w:sz w:val="24"/>
          <w:szCs w:val="24"/>
        </w:rPr>
        <w:t>pu</w:t>
      </w:r>
      <w:r w:rsidR="00416485" w:rsidRPr="00987FE6">
        <w:rPr>
          <w:rFonts w:asciiTheme="majorHAnsi" w:hAnsiTheme="majorHAnsi"/>
          <w:sz w:val="24"/>
          <w:szCs w:val="24"/>
        </w:rPr>
        <w:t xml:space="preserve">blish a notice to </w:t>
      </w:r>
      <w:r w:rsidR="00980B73">
        <w:rPr>
          <w:rFonts w:asciiTheme="majorHAnsi" w:hAnsiTheme="majorHAnsi"/>
          <w:sz w:val="24"/>
          <w:szCs w:val="24"/>
        </w:rPr>
        <w:t>its</w:t>
      </w:r>
      <w:r w:rsidR="00416485" w:rsidRPr="00987FE6">
        <w:rPr>
          <w:rFonts w:asciiTheme="majorHAnsi" w:hAnsiTheme="majorHAnsi"/>
          <w:sz w:val="24"/>
          <w:szCs w:val="24"/>
        </w:rPr>
        <w:t xml:space="preserve"> subscribers</w:t>
      </w:r>
      <w:r w:rsidR="00416485" w:rsidRPr="00987FE6">
        <w:rPr>
          <w:rFonts w:asciiTheme="majorHAnsi" w:hAnsiTheme="majorHAnsi"/>
          <w:spacing w:val="20"/>
          <w:sz w:val="24"/>
          <w:szCs w:val="24"/>
        </w:rPr>
        <w:t xml:space="preserve"> </w:t>
      </w:r>
      <w:r w:rsidR="00416485" w:rsidRPr="00987FE6">
        <w:rPr>
          <w:rFonts w:asciiTheme="majorHAnsi" w:hAnsiTheme="majorHAnsi"/>
          <w:spacing w:val="22"/>
          <w:sz w:val="24"/>
          <w:szCs w:val="24"/>
        </w:rPr>
        <w:t xml:space="preserve"> </w:t>
      </w:r>
      <w:r w:rsidR="00416485" w:rsidRPr="00987FE6">
        <w:rPr>
          <w:rFonts w:asciiTheme="majorHAnsi" w:hAnsiTheme="majorHAnsi"/>
          <w:sz w:val="24"/>
          <w:szCs w:val="24"/>
        </w:rPr>
        <w:t>informing</w:t>
      </w:r>
      <w:r w:rsidR="00416485" w:rsidRPr="00987FE6">
        <w:rPr>
          <w:rFonts w:asciiTheme="majorHAnsi" w:hAnsiTheme="majorHAnsi"/>
          <w:spacing w:val="21"/>
          <w:sz w:val="24"/>
          <w:szCs w:val="24"/>
        </w:rPr>
        <w:t xml:space="preserve"> </w:t>
      </w:r>
      <w:r w:rsidR="00416485" w:rsidRPr="00987FE6">
        <w:rPr>
          <w:rFonts w:asciiTheme="majorHAnsi" w:hAnsiTheme="majorHAnsi"/>
          <w:sz w:val="24"/>
          <w:szCs w:val="24"/>
        </w:rPr>
        <w:t>them</w:t>
      </w:r>
      <w:r w:rsidR="00416485" w:rsidRPr="00987FE6">
        <w:rPr>
          <w:rFonts w:asciiTheme="majorHAnsi" w:hAnsiTheme="majorHAnsi"/>
          <w:spacing w:val="20"/>
          <w:sz w:val="24"/>
          <w:szCs w:val="24"/>
        </w:rPr>
        <w:t xml:space="preserve"> </w:t>
      </w:r>
      <w:r w:rsidR="00CB67D8">
        <w:rPr>
          <w:rFonts w:asciiTheme="majorHAnsi" w:hAnsiTheme="majorHAnsi"/>
          <w:spacing w:val="20"/>
          <w:sz w:val="24"/>
          <w:szCs w:val="24"/>
        </w:rPr>
        <w:t>of the service disruption and consequent remedial measures.</w:t>
      </w:r>
    </w:p>
    <w:p w14:paraId="04CDD2DA" w14:textId="77777777" w:rsidR="00477DAF" w:rsidRPr="00987FE6" w:rsidRDefault="00477DAF" w:rsidP="00987FE6">
      <w:pPr>
        <w:pStyle w:val="BodyText"/>
        <w:spacing w:before="14" w:line="276" w:lineRule="auto"/>
        <w:jc w:val="both"/>
        <w:rPr>
          <w:rFonts w:asciiTheme="majorHAnsi" w:hAnsiTheme="majorHAnsi"/>
          <w:sz w:val="24"/>
          <w:szCs w:val="24"/>
        </w:rPr>
      </w:pPr>
    </w:p>
    <w:p w14:paraId="671E9F14" w14:textId="74639F84" w:rsidR="00477DAF" w:rsidRPr="00987FE6" w:rsidRDefault="00416485" w:rsidP="00987FE6">
      <w:pPr>
        <w:pStyle w:val="ListParagraph"/>
        <w:numPr>
          <w:ilvl w:val="0"/>
          <w:numId w:val="10"/>
        </w:numPr>
        <w:tabs>
          <w:tab w:val="left" w:pos="461"/>
        </w:tabs>
        <w:spacing w:line="276" w:lineRule="auto"/>
        <w:ind w:right="115"/>
        <w:jc w:val="both"/>
        <w:rPr>
          <w:rFonts w:asciiTheme="majorHAnsi" w:hAnsiTheme="majorHAnsi"/>
          <w:sz w:val="24"/>
          <w:szCs w:val="24"/>
        </w:rPr>
      </w:pPr>
      <w:r w:rsidRPr="00987FE6">
        <w:rPr>
          <w:rFonts w:asciiTheme="majorHAnsi" w:hAnsiTheme="majorHAnsi"/>
          <w:sz w:val="24"/>
          <w:szCs w:val="24"/>
        </w:rPr>
        <w:t xml:space="preserve">The </w:t>
      </w:r>
      <w:r w:rsidR="00CB67D8">
        <w:rPr>
          <w:rFonts w:asciiTheme="majorHAnsi" w:hAnsiTheme="majorHAnsi"/>
          <w:sz w:val="24"/>
          <w:szCs w:val="24"/>
        </w:rPr>
        <w:t xml:space="preserve">Authority shall subsequently issue a </w:t>
      </w:r>
      <w:r w:rsidRPr="00987FE6">
        <w:rPr>
          <w:rFonts w:asciiTheme="majorHAnsi" w:hAnsiTheme="majorHAnsi"/>
          <w:sz w:val="24"/>
          <w:szCs w:val="24"/>
        </w:rPr>
        <w:t>Pre-Disc</w:t>
      </w:r>
      <w:r w:rsidR="004A40A3">
        <w:rPr>
          <w:rFonts w:asciiTheme="majorHAnsi" w:hAnsiTheme="majorHAnsi"/>
          <w:sz w:val="24"/>
          <w:szCs w:val="24"/>
        </w:rPr>
        <w:t xml:space="preserve">onnection Notice </w:t>
      </w:r>
      <w:r w:rsidR="00CB67D8">
        <w:rPr>
          <w:rFonts w:asciiTheme="majorHAnsi" w:hAnsiTheme="majorHAnsi"/>
          <w:sz w:val="24"/>
          <w:szCs w:val="24"/>
        </w:rPr>
        <w:t>on its website, as well as the electronic and print media</w:t>
      </w:r>
      <w:r w:rsidR="003A74A6">
        <w:rPr>
          <w:rFonts w:asciiTheme="majorHAnsi" w:hAnsiTheme="majorHAnsi"/>
          <w:sz w:val="24"/>
          <w:szCs w:val="24"/>
        </w:rPr>
        <w:t xml:space="preserve"> </w:t>
      </w:r>
      <w:r w:rsidR="00CB67D8">
        <w:rPr>
          <w:rFonts w:asciiTheme="majorHAnsi" w:hAnsiTheme="majorHAnsi"/>
          <w:sz w:val="24"/>
          <w:szCs w:val="24"/>
        </w:rPr>
        <w:t>reasons for the service disruption and the options for redress available to subcribers.</w:t>
      </w:r>
    </w:p>
    <w:p w14:paraId="1CC9B0B6" w14:textId="76B131EB" w:rsidR="00477DAF" w:rsidRPr="00987FE6" w:rsidRDefault="00477DAF" w:rsidP="00987FE6">
      <w:pPr>
        <w:pStyle w:val="BodyText"/>
        <w:spacing w:before="12" w:line="276" w:lineRule="auto"/>
        <w:jc w:val="both"/>
        <w:rPr>
          <w:rFonts w:asciiTheme="majorHAnsi" w:hAnsiTheme="majorHAnsi"/>
          <w:sz w:val="24"/>
          <w:szCs w:val="24"/>
        </w:rPr>
      </w:pPr>
    </w:p>
    <w:p w14:paraId="614D87E3" w14:textId="609CFCE6" w:rsidR="00477DAF" w:rsidRPr="00987FE6" w:rsidRDefault="00416485" w:rsidP="00987FE6">
      <w:pPr>
        <w:pStyle w:val="ListParagraph"/>
        <w:numPr>
          <w:ilvl w:val="0"/>
          <w:numId w:val="10"/>
        </w:numPr>
        <w:tabs>
          <w:tab w:val="left" w:pos="461"/>
        </w:tabs>
        <w:spacing w:line="276" w:lineRule="auto"/>
        <w:ind w:right="115"/>
        <w:jc w:val="both"/>
        <w:rPr>
          <w:rFonts w:asciiTheme="majorHAnsi" w:hAnsiTheme="majorHAnsi"/>
          <w:sz w:val="24"/>
          <w:szCs w:val="24"/>
        </w:rPr>
      </w:pPr>
      <w:r w:rsidRPr="00987FE6">
        <w:rPr>
          <w:rFonts w:asciiTheme="majorHAnsi" w:hAnsiTheme="majorHAnsi"/>
          <w:sz w:val="24"/>
          <w:szCs w:val="24"/>
        </w:rPr>
        <w:t>Upon the issuance of s</w:t>
      </w:r>
      <w:r w:rsidR="004A40A3">
        <w:rPr>
          <w:rFonts w:asciiTheme="majorHAnsi" w:hAnsiTheme="majorHAnsi"/>
          <w:sz w:val="24"/>
          <w:szCs w:val="24"/>
        </w:rPr>
        <w:t>uch notification, the Authority</w:t>
      </w:r>
      <w:r w:rsidRPr="00987FE6">
        <w:rPr>
          <w:rFonts w:asciiTheme="majorHAnsi" w:hAnsiTheme="majorHAnsi"/>
          <w:sz w:val="24"/>
          <w:szCs w:val="24"/>
        </w:rPr>
        <w:t xml:space="preserve"> shall at its discretion</w:t>
      </w:r>
      <w:r w:rsidRPr="00987FE6">
        <w:rPr>
          <w:rFonts w:asciiTheme="majorHAnsi" w:hAnsiTheme="majorHAnsi"/>
          <w:spacing w:val="40"/>
          <w:sz w:val="24"/>
          <w:szCs w:val="24"/>
        </w:rPr>
        <w:t xml:space="preserve"> </w:t>
      </w:r>
      <w:r w:rsidRPr="00987FE6">
        <w:rPr>
          <w:rFonts w:asciiTheme="majorHAnsi" w:hAnsiTheme="majorHAnsi"/>
          <w:sz w:val="24"/>
          <w:szCs w:val="24"/>
        </w:rPr>
        <w:t xml:space="preserve">allow a grace period </w:t>
      </w:r>
      <w:r w:rsidR="004A40A3">
        <w:rPr>
          <w:rFonts w:asciiTheme="majorHAnsi" w:hAnsiTheme="majorHAnsi"/>
          <w:sz w:val="24"/>
          <w:szCs w:val="24"/>
        </w:rPr>
        <w:t xml:space="preserve">of </w:t>
      </w:r>
      <w:r w:rsidRPr="00987FE6">
        <w:rPr>
          <w:rFonts w:asciiTheme="majorHAnsi" w:hAnsiTheme="majorHAnsi"/>
          <w:sz w:val="24"/>
          <w:szCs w:val="24"/>
        </w:rPr>
        <w:t xml:space="preserve">not </w:t>
      </w:r>
      <w:r w:rsidR="004A40A3">
        <w:rPr>
          <w:rFonts w:asciiTheme="majorHAnsi" w:hAnsiTheme="majorHAnsi"/>
          <w:sz w:val="24"/>
          <w:szCs w:val="24"/>
        </w:rPr>
        <w:t>more than</w:t>
      </w:r>
      <w:r w:rsidRPr="00987FE6">
        <w:rPr>
          <w:rFonts w:asciiTheme="majorHAnsi" w:hAnsiTheme="majorHAnsi"/>
          <w:sz w:val="24"/>
          <w:szCs w:val="24"/>
        </w:rPr>
        <w:t xml:space="preserve"> ten (10) working days within which subscribers would be at liberty to make arrangements to migrate or port from the Respondent’s network to another network</w:t>
      </w:r>
      <w:r w:rsidR="00C0115E">
        <w:rPr>
          <w:rFonts w:asciiTheme="majorHAnsi" w:hAnsiTheme="majorHAnsi"/>
          <w:sz w:val="24"/>
          <w:szCs w:val="24"/>
        </w:rPr>
        <w:t xml:space="preserve"> or trigger alternatives for payment refunds</w:t>
      </w:r>
      <w:r w:rsidRPr="00987FE6">
        <w:rPr>
          <w:rFonts w:asciiTheme="majorHAnsi" w:hAnsiTheme="majorHAnsi"/>
          <w:sz w:val="24"/>
          <w:szCs w:val="24"/>
        </w:rPr>
        <w:t>.</w:t>
      </w:r>
    </w:p>
    <w:p w14:paraId="766303AD" w14:textId="77777777" w:rsidR="00477DAF" w:rsidRPr="00987FE6" w:rsidRDefault="00477DAF" w:rsidP="00987FE6">
      <w:pPr>
        <w:pStyle w:val="BodyText"/>
        <w:spacing w:before="6" w:line="276" w:lineRule="auto"/>
        <w:jc w:val="both"/>
        <w:rPr>
          <w:rFonts w:asciiTheme="majorHAnsi" w:hAnsiTheme="majorHAnsi"/>
          <w:sz w:val="24"/>
          <w:szCs w:val="24"/>
        </w:rPr>
      </w:pPr>
    </w:p>
    <w:p w14:paraId="4F90F97C" w14:textId="77777777" w:rsidR="00477DAF" w:rsidRPr="00CF4524" w:rsidRDefault="00416485" w:rsidP="00987FE6">
      <w:pPr>
        <w:pStyle w:val="Heading2"/>
        <w:numPr>
          <w:ilvl w:val="0"/>
          <w:numId w:val="16"/>
        </w:numPr>
        <w:tabs>
          <w:tab w:val="left" w:pos="461"/>
        </w:tabs>
        <w:spacing w:line="276" w:lineRule="auto"/>
        <w:ind w:hanging="361"/>
        <w:jc w:val="both"/>
        <w:rPr>
          <w:rFonts w:asciiTheme="majorHAnsi" w:hAnsiTheme="majorHAnsi"/>
          <w:szCs w:val="24"/>
        </w:rPr>
      </w:pPr>
      <w:bookmarkStart w:id="13" w:name="_Toc129349431"/>
      <w:r w:rsidRPr="00CF4524">
        <w:rPr>
          <w:rFonts w:asciiTheme="majorHAnsi" w:hAnsiTheme="majorHAnsi"/>
          <w:szCs w:val="24"/>
        </w:rPr>
        <w:t>Notice</w:t>
      </w:r>
      <w:r w:rsidRPr="00CF4524">
        <w:rPr>
          <w:rFonts w:asciiTheme="majorHAnsi" w:hAnsiTheme="majorHAnsi"/>
          <w:spacing w:val="-2"/>
          <w:szCs w:val="24"/>
        </w:rPr>
        <w:t xml:space="preserve"> </w:t>
      </w:r>
      <w:r w:rsidRPr="00CF4524">
        <w:rPr>
          <w:rFonts w:asciiTheme="majorHAnsi" w:hAnsiTheme="majorHAnsi"/>
          <w:szCs w:val="24"/>
        </w:rPr>
        <w:t>to</w:t>
      </w:r>
      <w:r w:rsidRPr="00CF4524">
        <w:rPr>
          <w:rFonts w:asciiTheme="majorHAnsi" w:hAnsiTheme="majorHAnsi"/>
          <w:spacing w:val="-2"/>
          <w:szCs w:val="24"/>
        </w:rPr>
        <w:t xml:space="preserve"> Parties</w:t>
      </w:r>
      <w:bookmarkEnd w:id="13"/>
    </w:p>
    <w:p w14:paraId="07BFEAC8" w14:textId="4BBF0264" w:rsidR="00477DAF" w:rsidRPr="00987FE6" w:rsidRDefault="004A40A3" w:rsidP="00987FE6">
      <w:pPr>
        <w:pStyle w:val="ListParagraph"/>
        <w:numPr>
          <w:ilvl w:val="0"/>
          <w:numId w:val="9"/>
        </w:numPr>
        <w:tabs>
          <w:tab w:val="left" w:pos="461"/>
        </w:tabs>
        <w:spacing w:before="244" w:line="276" w:lineRule="auto"/>
        <w:ind w:right="115"/>
        <w:jc w:val="both"/>
        <w:rPr>
          <w:rFonts w:asciiTheme="majorHAnsi" w:hAnsiTheme="majorHAnsi"/>
          <w:sz w:val="24"/>
          <w:szCs w:val="24"/>
        </w:rPr>
      </w:pPr>
      <w:r>
        <w:rPr>
          <w:rFonts w:asciiTheme="majorHAnsi" w:hAnsiTheme="majorHAnsi"/>
          <w:sz w:val="24"/>
          <w:szCs w:val="24"/>
        </w:rPr>
        <w:t>The Authority</w:t>
      </w:r>
      <w:r w:rsidR="00416485" w:rsidRPr="00987FE6">
        <w:rPr>
          <w:rFonts w:asciiTheme="majorHAnsi" w:hAnsiTheme="majorHAnsi"/>
          <w:spacing w:val="-1"/>
          <w:sz w:val="24"/>
          <w:szCs w:val="24"/>
        </w:rPr>
        <w:t xml:space="preserve"> </w:t>
      </w:r>
      <w:r w:rsidR="00416485" w:rsidRPr="00987FE6">
        <w:rPr>
          <w:rFonts w:asciiTheme="majorHAnsi" w:hAnsiTheme="majorHAnsi"/>
          <w:sz w:val="24"/>
          <w:szCs w:val="24"/>
        </w:rPr>
        <w:t>shall</w:t>
      </w:r>
      <w:r w:rsidR="00416485" w:rsidRPr="00987FE6">
        <w:rPr>
          <w:rFonts w:asciiTheme="majorHAnsi" w:hAnsiTheme="majorHAnsi"/>
          <w:spacing w:val="-1"/>
          <w:sz w:val="24"/>
          <w:szCs w:val="24"/>
        </w:rPr>
        <w:t xml:space="preserve"> </w:t>
      </w:r>
      <w:r w:rsidR="00416485" w:rsidRPr="00987FE6">
        <w:rPr>
          <w:rFonts w:asciiTheme="majorHAnsi" w:hAnsiTheme="majorHAnsi"/>
          <w:sz w:val="24"/>
          <w:szCs w:val="24"/>
        </w:rPr>
        <w:t>not</w:t>
      </w:r>
      <w:r w:rsidR="00416485" w:rsidRPr="00987FE6">
        <w:rPr>
          <w:rFonts w:asciiTheme="majorHAnsi" w:hAnsiTheme="majorHAnsi"/>
          <w:spacing w:val="-2"/>
          <w:sz w:val="24"/>
          <w:szCs w:val="24"/>
        </w:rPr>
        <w:t xml:space="preserve"> </w:t>
      </w:r>
      <w:r w:rsidR="00416485" w:rsidRPr="00987FE6">
        <w:rPr>
          <w:rFonts w:asciiTheme="majorHAnsi" w:hAnsiTheme="majorHAnsi"/>
          <w:sz w:val="24"/>
          <w:szCs w:val="24"/>
        </w:rPr>
        <w:t>publish any</w:t>
      </w:r>
      <w:r w:rsidR="00416485" w:rsidRPr="00987FE6">
        <w:rPr>
          <w:rFonts w:asciiTheme="majorHAnsi" w:hAnsiTheme="majorHAnsi"/>
          <w:spacing w:val="-1"/>
          <w:sz w:val="24"/>
          <w:szCs w:val="24"/>
        </w:rPr>
        <w:t xml:space="preserve"> </w:t>
      </w:r>
      <w:r>
        <w:rPr>
          <w:rFonts w:asciiTheme="majorHAnsi" w:hAnsiTheme="majorHAnsi"/>
          <w:sz w:val="24"/>
          <w:szCs w:val="24"/>
        </w:rPr>
        <w:t xml:space="preserve">notice </w:t>
      </w:r>
      <w:r w:rsidR="00416485" w:rsidRPr="00987FE6">
        <w:rPr>
          <w:rFonts w:asciiTheme="majorHAnsi" w:hAnsiTheme="majorHAnsi"/>
          <w:sz w:val="24"/>
          <w:szCs w:val="24"/>
        </w:rPr>
        <w:t xml:space="preserve">pursuant to paragraph </w:t>
      </w:r>
      <w:r w:rsidR="00C0115E">
        <w:rPr>
          <w:rFonts w:asciiTheme="majorHAnsi" w:hAnsiTheme="majorHAnsi"/>
          <w:sz w:val="24"/>
          <w:szCs w:val="24"/>
        </w:rPr>
        <w:t>9</w:t>
      </w:r>
      <w:r w:rsidR="00416485" w:rsidRPr="00987FE6">
        <w:rPr>
          <w:rFonts w:asciiTheme="majorHAnsi" w:hAnsiTheme="majorHAnsi"/>
          <w:sz w:val="24"/>
          <w:szCs w:val="24"/>
        </w:rPr>
        <w:t xml:space="preserve"> above, unless prior notice of the approval </w:t>
      </w:r>
      <w:r w:rsidR="00D91646">
        <w:rPr>
          <w:rFonts w:asciiTheme="majorHAnsi" w:hAnsiTheme="majorHAnsi"/>
          <w:sz w:val="24"/>
          <w:szCs w:val="24"/>
        </w:rPr>
        <w:t>for D</w:t>
      </w:r>
      <w:r w:rsidR="00416485" w:rsidRPr="00987FE6">
        <w:rPr>
          <w:rFonts w:asciiTheme="majorHAnsi" w:hAnsiTheme="majorHAnsi"/>
          <w:sz w:val="24"/>
          <w:szCs w:val="24"/>
        </w:rPr>
        <w:t>isconnect</w:t>
      </w:r>
      <w:r w:rsidR="00D91646">
        <w:rPr>
          <w:rFonts w:asciiTheme="majorHAnsi" w:hAnsiTheme="majorHAnsi"/>
          <w:sz w:val="24"/>
          <w:szCs w:val="24"/>
        </w:rPr>
        <w:t>ion</w:t>
      </w:r>
      <w:r w:rsidR="00416485" w:rsidRPr="00987FE6">
        <w:rPr>
          <w:rFonts w:asciiTheme="majorHAnsi" w:hAnsiTheme="majorHAnsi"/>
          <w:sz w:val="24"/>
          <w:szCs w:val="24"/>
        </w:rPr>
        <w:t xml:space="preserve"> </w:t>
      </w:r>
      <w:r w:rsidR="00E80E07">
        <w:rPr>
          <w:rFonts w:asciiTheme="majorHAnsi" w:hAnsiTheme="majorHAnsi"/>
          <w:sz w:val="24"/>
          <w:szCs w:val="24"/>
        </w:rPr>
        <w:t>is</w:t>
      </w:r>
      <w:r w:rsidR="00416485" w:rsidRPr="00987FE6">
        <w:rPr>
          <w:rFonts w:asciiTheme="majorHAnsi" w:hAnsiTheme="majorHAnsi"/>
          <w:sz w:val="24"/>
          <w:szCs w:val="24"/>
        </w:rPr>
        <w:t xml:space="preserve"> </w:t>
      </w:r>
      <w:r w:rsidR="007244C3">
        <w:rPr>
          <w:rFonts w:asciiTheme="majorHAnsi" w:hAnsiTheme="majorHAnsi"/>
          <w:sz w:val="24"/>
          <w:szCs w:val="24"/>
        </w:rPr>
        <w:t xml:space="preserve">served on </w:t>
      </w:r>
      <w:r w:rsidR="00416485" w:rsidRPr="00987FE6">
        <w:rPr>
          <w:rFonts w:asciiTheme="majorHAnsi" w:hAnsiTheme="majorHAnsi"/>
          <w:sz w:val="24"/>
          <w:szCs w:val="24"/>
        </w:rPr>
        <w:t xml:space="preserve">both the </w:t>
      </w:r>
      <w:r w:rsidR="007244C3">
        <w:rPr>
          <w:rFonts w:asciiTheme="majorHAnsi" w:hAnsiTheme="majorHAnsi"/>
          <w:sz w:val="24"/>
          <w:szCs w:val="24"/>
        </w:rPr>
        <w:t>A</w:t>
      </w:r>
      <w:r w:rsidR="00416485" w:rsidRPr="00987FE6">
        <w:rPr>
          <w:rFonts w:asciiTheme="majorHAnsi" w:hAnsiTheme="majorHAnsi"/>
          <w:sz w:val="24"/>
          <w:szCs w:val="24"/>
        </w:rPr>
        <w:t xml:space="preserve">pplicant and the </w:t>
      </w:r>
      <w:r w:rsidR="007244C3">
        <w:rPr>
          <w:rFonts w:asciiTheme="majorHAnsi" w:hAnsiTheme="majorHAnsi"/>
          <w:sz w:val="24"/>
          <w:szCs w:val="24"/>
        </w:rPr>
        <w:t>R</w:t>
      </w:r>
      <w:r w:rsidR="00416485" w:rsidRPr="00987FE6">
        <w:rPr>
          <w:rFonts w:asciiTheme="majorHAnsi" w:hAnsiTheme="majorHAnsi"/>
          <w:sz w:val="24"/>
          <w:szCs w:val="24"/>
        </w:rPr>
        <w:t>espondent to be disconnected.</w:t>
      </w:r>
    </w:p>
    <w:p w14:paraId="689EC13D" w14:textId="77777777" w:rsidR="00477DAF" w:rsidRPr="00987FE6" w:rsidRDefault="00477DAF" w:rsidP="00987FE6">
      <w:pPr>
        <w:pStyle w:val="BodyText"/>
        <w:spacing w:before="12" w:line="276" w:lineRule="auto"/>
        <w:jc w:val="both"/>
        <w:rPr>
          <w:rFonts w:asciiTheme="majorHAnsi" w:hAnsiTheme="majorHAnsi"/>
          <w:sz w:val="24"/>
          <w:szCs w:val="24"/>
        </w:rPr>
      </w:pPr>
    </w:p>
    <w:p w14:paraId="2D681F0C" w14:textId="2F21F842" w:rsidR="00477DAF" w:rsidRPr="00987FE6" w:rsidRDefault="00416485" w:rsidP="00987FE6">
      <w:pPr>
        <w:pStyle w:val="ListParagraph"/>
        <w:numPr>
          <w:ilvl w:val="0"/>
          <w:numId w:val="9"/>
        </w:numPr>
        <w:tabs>
          <w:tab w:val="left" w:pos="461"/>
        </w:tabs>
        <w:spacing w:line="276" w:lineRule="auto"/>
        <w:ind w:right="114"/>
        <w:jc w:val="both"/>
        <w:rPr>
          <w:rFonts w:asciiTheme="majorHAnsi" w:hAnsiTheme="majorHAnsi"/>
          <w:sz w:val="24"/>
          <w:szCs w:val="24"/>
        </w:rPr>
      </w:pPr>
      <w:r w:rsidRPr="00987FE6">
        <w:rPr>
          <w:rFonts w:asciiTheme="majorHAnsi" w:hAnsiTheme="majorHAnsi"/>
          <w:sz w:val="24"/>
          <w:szCs w:val="24"/>
        </w:rPr>
        <w:lastRenderedPageBreak/>
        <w:t xml:space="preserve">In every case where </w:t>
      </w:r>
      <w:r w:rsidR="00C0115E">
        <w:rPr>
          <w:rFonts w:asciiTheme="majorHAnsi" w:hAnsiTheme="majorHAnsi"/>
          <w:sz w:val="24"/>
          <w:szCs w:val="24"/>
        </w:rPr>
        <w:t xml:space="preserve">predisconnection </w:t>
      </w:r>
      <w:r w:rsidRPr="00987FE6">
        <w:rPr>
          <w:rFonts w:asciiTheme="majorHAnsi" w:hAnsiTheme="majorHAnsi"/>
          <w:sz w:val="24"/>
          <w:szCs w:val="24"/>
        </w:rPr>
        <w:t xml:space="preserve">notice is given to a </w:t>
      </w:r>
      <w:r w:rsidR="003F383B">
        <w:rPr>
          <w:rFonts w:asciiTheme="majorHAnsi" w:hAnsiTheme="majorHAnsi"/>
          <w:sz w:val="24"/>
          <w:szCs w:val="24"/>
        </w:rPr>
        <w:t>R</w:t>
      </w:r>
      <w:r w:rsidRPr="00987FE6">
        <w:rPr>
          <w:rFonts w:asciiTheme="majorHAnsi" w:hAnsiTheme="majorHAnsi"/>
          <w:sz w:val="24"/>
          <w:szCs w:val="24"/>
        </w:rPr>
        <w:t>espondent, such notice shall include a directive to sett</w:t>
      </w:r>
      <w:r w:rsidR="004A40A3">
        <w:rPr>
          <w:rFonts w:asciiTheme="majorHAnsi" w:hAnsiTheme="majorHAnsi"/>
          <w:sz w:val="24"/>
          <w:szCs w:val="24"/>
        </w:rPr>
        <w:t>le any indebtedness within seven (7</w:t>
      </w:r>
      <w:r w:rsidR="0092158B">
        <w:rPr>
          <w:rFonts w:asciiTheme="majorHAnsi" w:hAnsiTheme="majorHAnsi"/>
          <w:sz w:val="24"/>
          <w:szCs w:val="24"/>
        </w:rPr>
        <w:t xml:space="preserve">) </w:t>
      </w:r>
      <w:r w:rsidR="00F466EB">
        <w:rPr>
          <w:rFonts w:asciiTheme="majorHAnsi" w:hAnsiTheme="majorHAnsi"/>
          <w:sz w:val="24"/>
          <w:szCs w:val="24"/>
        </w:rPr>
        <w:t>work</w:t>
      </w:r>
      <w:r w:rsidR="00F466EB" w:rsidRPr="00987FE6">
        <w:rPr>
          <w:rFonts w:asciiTheme="majorHAnsi" w:hAnsiTheme="majorHAnsi"/>
          <w:sz w:val="24"/>
          <w:szCs w:val="24"/>
        </w:rPr>
        <w:t>ing</w:t>
      </w:r>
      <w:r w:rsidRPr="00987FE6">
        <w:rPr>
          <w:rFonts w:asciiTheme="majorHAnsi" w:hAnsiTheme="majorHAnsi"/>
          <w:sz w:val="24"/>
          <w:szCs w:val="24"/>
        </w:rPr>
        <w:t xml:space="preserve"> days from the date of receipt thereof, failing which notice of the </w:t>
      </w:r>
      <w:r w:rsidR="003F383B">
        <w:rPr>
          <w:rFonts w:asciiTheme="majorHAnsi" w:hAnsiTheme="majorHAnsi"/>
          <w:sz w:val="24"/>
          <w:szCs w:val="24"/>
        </w:rPr>
        <w:t>D</w:t>
      </w:r>
      <w:r w:rsidRPr="00987FE6">
        <w:rPr>
          <w:rFonts w:asciiTheme="majorHAnsi" w:hAnsiTheme="majorHAnsi"/>
          <w:sz w:val="24"/>
          <w:szCs w:val="24"/>
        </w:rPr>
        <w:t xml:space="preserve">isconnection shall be published to subscribers of the </w:t>
      </w:r>
      <w:r w:rsidR="003F383B">
        <w:rPr>
          <w:rFonts w:asciiTheme="majorHAnsi" w:hAnsiTheme="majorHAnsi"/>
          <w:sz w:val="24"/>
          <w:szCs w:val="24"/>
        </w:rPr>
        <w:t>R</w:t>
      </w:r>
      <w:r w:rsidRPr="00987FE6">
        <w:rPr>
          <w:rFonts w:asciiTheme="majorHAnsi" w:hAnsiTheme="majorHAnsi"/>
          <w:sz w:val="24"/>
          <w:szCs w:val="24"/>
        </w:rPr>
        <w:t>espondent.</w:t>
      </w:r>
    </w:p>
    <w:p w14:paraId="0E7BD9B1" w14:textId="1561162E" w:rsidR="00477DAF" w:rsidRDefault="00477DAF" w:rsidP="00987FE6">
      <w:pPr>
        <w:pStyle w:val="BodyText"/>
        <w:spacing w:before="6" w:line="276" w:lineRule="auto"/>
        <w:jc w:val="both"/>
        <w:rPr>
          <w:rFonts w:asciiTheme="majorHAnsi" w:hAnsiTheme="majorHAnsi"/>
          <w:sz w:val="24"/>
          <w:szCs w:val="24"/>
        </w:rPr>
      </w:pPr>
    </w:p>
    <w:p w14:paraId="7F53E028" w14:textId="76A3BACA" w:rsidR="00C0115E" w:rsidRPr="00987FE6" w:rsidRDefault="00C0115E" w:rsidP="00987FE6">
      <w:pPr>
        <w:pStyle w:val="BodyText"/>
        <w:spacing w:before="6" w:line="276" w:lineRule="auto"/>
        <w:jc w:val="both"/>
        <w:rPr>
          <w:rFonts w:asciiTheme="majorHAnsi" w:hAnsiTheme="majorHAnsi"/>
          <w:sz w:val="24"/>
          <w:szCs w:val="24"/>
        </w:rPr>
      </w:pPr>
    </w:p>
    <w:p w14:paraId="405B15F8" w14:textId="77777777" w:rsidR="00477DAF" w:rsidRPr="00CF4524" w:rsidRDefault="00416485" w:rsidP="00987FE6">
      <w:pPr>
        <w:pStyle w:val="Heading2"/>
        <w:numPr>
          <w:ilvl w:val="0"/>
          <w:numId w:val="16"/>
        </w:numPr>
        <w:tabs>
          <w:tab w:val="left" w:pos="461"/>
        </w:tabs>
        <w:spacing w:line="276" w:lineRule="auto"/>
        <w:ind w:hanging="361"/>
        <w:jc w:val="both"/>
        <w:rPr>
          <w:rFonts w:asciiTheme="majorHAnsi" w:hAnsiTheme="majorHAnsi"/>
          <w:szCs w:val="24"/>
        </w:rPr>
      </w:pPr>
      <w:bookmarkStart w:id="14" w:name="_Toc129349432"/>
      <w:r w:rsidRPr="00CF4524">
        <w:rPr>
          <w:rFonts w:asciiTheme="majorHAnsi" w:hAnsiTheme="majorHAnsi"/>
          <w:szCs w:val="24"/>
        </w:rPr>
        <w:t>Partial</w:t>
      </w:r>
      <w:r w:rsidRPr="00CF4524">
        <w:rPr>
          <w:rFonts w:asciiTheme="majorHAnsi" w:hAnsiTheme="majorHAnsi"/>
          <w:spacing w:val="-1"/>
          <w:szCs w:val="24"/>
        </w:rPr>
        <w:t xml:space="preserve"> </w:t>
      </w:r>
      <w:r w:rsidRPr="00CF4524">
        <w:rPr>
          <w:rFonts w:asciiTheme="majorHAnsi" w:hAnsiTheme="majorHAnsi"/>
          <w:spacing w:val="-2"/>
          <w:szCs w:val="24"/>
        </w:rPr>
        <w:t>Disconnection</w:t>
      </w:r>
      <w:bookmarkEnd w:id="14"/>
    </w:p>
    <w:p w14:paraId="0166AD8E" w14:textId="7DE0E81A" w:rsidR="00477DAF" w:rsidRDefault="00416485" w:rsidP="0092158B">
      <w:pPr>
        <w:pStyle w:val="BodyText"/>
        <w:numPr>
          <w:ilvl w:val="0"/>
          <w:numId w:val="21"/>
        </w:numPr>
        <w:spacing w:before="245" w:line="276" w:lineRule="auto"/>
        <w:ind w:right="113"/>
        <w:jc w:val="both"/>
        <w:rPr>
          <w:rFonts w:asciiTheme="majorHAnsi" w:hAnsiTheme="majorHAnsi"/>
          <w:sz w:val="24"/>
          <w:szCs w:val="24"/>
        </w:rPr>
      </w:pPr>
      <w:r w:rsidRPr="00987FE6">
        <w:rPr>
          <w:rFonts w:asciiTheme="majorHAnsi" w:hAnsiTheme="majorHAnsi"/>
          <w:sz w:val="24"/>
          <w:szCs w:val="24"/>
        </w:rPr>
        <w:t xml:space="preserve">Where a determination is made on the merits that a request for approval </w:t>
      </w:r>
      <w:r w:rsidR="0029201E">
        <w:rPr>
          <w:rFonts w:asciiTheme="majorHAnsi" w:hAnsiTheme="majorHAnsi"/>
          <w:sz w:val="24"/>
          <w:szCs w:val="24"/>
        </w:rPr>
        <w:t>for</w:t>
      </w:r>
      <w:r w:rsidRPr="00987FE6">
        <w:rPr>
          <w:rFonts w:asciiTheme="majorHAnsi" w:hAnsiTheme="majorHAnsi"/>
          <w:sz w:val="24"/>
          <w:szCs w:val="24"/>
        </w:rPr>
        <w:t xml:space="preserve"> </w:t>
      </w:r>
      <w:r w:rsidR="0029201E">
        <w:rPr>
          <w:rFonts w:asciiTheme="majorHAnsi" w:hAnsiTheme="majorHAnsi"/>
          <w:sz w:val="24"/>
          <w:szCs w:val="24"/>
        </w:rPr>
        <w:t>D</w:t>
      </w:r>
      <w:r w:rsidRPr="00987FE6">
        <w:rPr>
          <w:rFonts w:asciiTheme="majorHAnsi" w:hAnsiTheme="majorHAnsi"/>
          <w:sz w:val="24"/>
          <w:szCs w:val="24"/>
        </w:rPr>
        <w:t>isconnect</w:t>
      </w:r>
      <w:r w:rsidR="0029201E">
        <w:rPr>
          <w:rFonts w:asciiTheme="majorHAnsi" w:hAnsiTheme="majorHAnsi"/>
          <w:sz w:val="24"/>
          <w:szCs w:val="24"/>
        </w:rPr>
        <w:t>ion</w:t>
      </w:r>
      <w:r w:rsidRPr="00987FE6">
        <w:rPr>
          <w:rFonts w:asciiTheme="majorHAnsi" w:hAnsiTheme="majorHAnsi"/>
          <w:sz w:val="24"/>
          <w:szCs w:val="24"/>
        </w:rPr>
        <w:t xml:space="preserve"> should be grante</w:t>
      </w:r>
      <w:r w:rsidR="004A40A3">
        <w:rPr>
          <w:rFonts w:asciiTheme="majorHAnsi" w:hAnsiTheme="majorHAnsi"/>
          <w:sz w:val="24"/>
          <w:szCs w:val="24"/>
        </w:rPr>
        <w:t>d, the Authority</w:t>
      </w:r>
      <w:r w:rsidRPr="00987FE6">
        <w:rPr>
          <w:rFonts w:asciiTheme="majorHAnsi" w:hAnsiTheme="majorHAnsi"/>
          <w:sz w:val="24"/>
          <w:szCs w:val="24"/>
        </w:rPr>
        <w:t xml:space="preserve"> reserves the right to authori</w:t>
      </w:r>
      <w:r w:rsidR="003A74A6">
        <w:rPr>
          <w:rFonts w:asciiTheme="majorHAnsi" w:hAnsiTheme="majorHAnsi"/>
          <w:sz w:val="24"/>
          <w:szCs w:val="24"/>
        </w:rPr>
        <w:t>s</w:t>
      </w:r>
      <w:r w:rsidRPr="00987FE6">
        <w:rPr>
          <w:rFonts w:asciiTheme="majorHAnsi" w:hAnsiTheme="majorHAnsi"/>
          <w:sz w:val="24"/>
          <w:szCs w:val="24"/>
        </w:rPr>
        <w:t xml:space="preserve">e an </w:t>
      </w:r>
      <w:r w:rsidR="0045305D">
        <w:rPr>
          <w:rFonts w:asciiTheme="majorHAnsi" w:hAnsiTheme="majorHAnsi"/>
          <w:sz w:val="24"/>
          <w:szCs w:val="24"/>
        </w:rPr>
        <w:t>A</w:t>
      </w:r>
      <w:r w:rsidRPr="00987FE6">
        <w:rPr>
          <w:rFonts w:asciiTheme="majorHAnsi" w:hAnsiTheme="majorHAnsi"/>
          <w:sz w:val="24"/>
          <w:szCs w:val="24"/>
        </w:rPr>
        <w:t xml:space="preserve">pplicant to partially disconnect the </w:t>
      </w:r>
      <w:r w:rsidR="0045305D">
        <w:rPr>
          <w:rFonts w:asciiTheme="majorHAnsi" w:hAnsiTheme="majorHAnsi"/>
          <w:sz w:val="24"/>
          <w:szCs w:val="24"/>
        </w:rPr>
        <w:t>R</w:t>
      </w:r>
      <w:r w:rsidRPr="00987FE6">
        <w:rPr>
          <w:rFonts w:asciiTheme="majorHAnsi" w:hAnsiTheme="majorHAnsi"/>
          <w:sz w:val="24"/>
          <w:szCs w:val="24"/>
        </w:rPr>
        <w:t xml:space="preserve">espondent on terms to be decided by the </w:t>
      </w:r>
      <w:r w:rsidR="004A40A3">
        <w:rPr>
          <w:rFonts w:asciiTheme="majorHAnsi" w:hAnsiTheme="majorHAnsi"/>
          <w:sz w:val="24"/>
          <w:szCs w:val="24"/>
        </w:rPr>
        <w:t xml:space="preserve">Authority, where partial disconnection is possible; until a final </w:t>
      </w:r>
      <w:r w:rsidR="0045305D">
        <w:rPr>
          <w:rFonts w:asciiTheme="majorHAnsi" w:hAnsiTheme="majorHAnsi"/>
          <w:sz w:val="24"/>
          <w:szCs w:val="24"/>
        </w:rPr>
        <w:t>D</w:t>
      </w:r>
      <w:r w:rsidR="004A40A3">
        <w:rPr>
          <w:rFonts w:asciiTheme="majorHAnsi" w:hAnsiTheme="majorHAnsi"/>
          <w:sz w:val="24"/>
          <w:szCs w:val="24"/>
        </w:rPr>
        <w:t>isconnection order is issued.</w:t>
      </w:r>
    </w:p>
    <w:p w14:paraId="22246980" w14:textId="77777777" w:rsidR="0092158B" w:rsidRPr="00987FE6" w:rsidRDefault="0092158B" w:rsidP="0092158B">
      <w:pPr>
        <w:pStyle w:val="BodyText"/>
        <w:spacing w:before="245" w:line="276" w:lineRule="auto"/>
        <w:ind w:left="470" w:right="113"/>
        <w:jc w:val="both"/>
        <w:rPr>
          <w:rFonts w:asciiTheme="majorHAnsi" w:hAnsiTheme="majorHAnsi"/>
          <w:sz w:val="24"/>
          <w:szCs w:val="24"/>
        </w:rPr>
      </w:pPr>
    </w:p>
    <w:p w14:paraId="7A2310F3" w14:textId="319BBA6B" w:rsidR="00477DAF" w:rsidRPr="00CF4524" w:rsidRDefault="00416485" w:rsidP="00987FE6">
      <w:pPr>
        <w:pStyle w:val="Heading2"/>
        <w:numPr>
          <w:ilvl w:val="0"/>
          <w:numId w:val="16"/>
        </w:numPr>
        <w:tabs>
          <w:tab w:val="left" w:pos="461"/>
        </w:tabs>
        <w:spacing w:line="276" w:lineRule="auto"/>
        <w:ind w:hanging="361"/>
        <w:jc w:val="both"/>
        <w:rPr>
          <w:rFonts w:asciiTheme="majorHAnsi" w:hAnsiTheme="majorHAnsi"/>
          <w:szCs w:val="24"/>
        </w:rPr>
      </w:pPr>
      <w:bookmarkStart w:id="15" w:name="_Toc129349433"/>
      <w:r w:rsidRPr="00CF4524">
        <w:rPr>
          <w:rFonts w:asciiTheme="majorHAnsi" w:hAnsiTheme="majorHAnsi"/>
          <w:szCs w:val="24"/>
        </w:rPr>
        <w:t>Other</w:t>
      </w:r>
      <w:r w:rsidRPr="00CF4524">
        <w:rPr>
          <w:rFonts w:asciiTheme="majorHAnsi" w:hAnsiTheme="majorHAnsi"/>
          <w:spacing w:val="-7"/>
          <w:szCs w:val="24"/>
        </w:rPr>
        <w:t xml:space="preserve"> </w:t>
      </w:r>
      <w:r w:rsidRPr="00CF4524">
        <w:rPr>
          <w:rFonts w:asciiTheme="majorHAnsi" w:hAnsiTheme="majorHAnsi"/>
          <w:szCs w:val="24"/>
        </w:rPr>
        <w:t>Remedial</w:t>
      </w:r>
      <w:r w:rsidRPr="00CF4524">
        <w:rPr>
          <w:rFonts w:asciiTheme="majorHAnsi" w:hAnsiTheme="majorHAnsi"/>
          <w:spacing w:val="-6"/>
          <w:szCs w:val="24"/>
        </w:rPr>
        <w:t xml:space="preserve"> </w:t>
      </w:r>
      <w:r w:rsidRPr="00CF4524">
        <w:rPr>
          <w:rFonts w:asciiTheme="majorHAnsi" w:hAnsiTheme="majorHAnsi"/>
          <w:szCs w:val="24"/>
        </w:rPr>
        <w:t>Steps</w:t>
      </w:r>
      <w:r w:rsidRPr="00CF4524">
        <w:rPr>
          <w:rFonts w:asciiTheme="majorHAnsi" w:hAnsiTheme="majorHAnsi"/>
          <w:spacing w:val="-4"/>
          <w:szCs w:val="24"/>
        </w:rPr>
        <w:t xml:space="preserve"> </w:t>
      </w:r>
      <w:r w:rsidRPr="00CF4524">
        <w:rPr>
          <w:rFonts w:asciiTheme="majorHAnsi" w:hAnsiTheme="majorHAnsi"/>
          <w:szCs w:val="24"/>
        </w:rPr>
        <w:t>for</w:t>
      </w:r>
      <w:r w:rsidRPr="00CF4524">
        <w:rPr>
          <w:rFonts w:asciiTheme="majorHAnsi" w:hAnsiTheme="majorHAnsi"/>
          <w:spacing w:val="-5"/>
          <w:szCs w:val="24"/>
        </w:rPr>
        <w:t xml:space="preserve"> </w:t>
      </w:r>
      <w:r w:rsidRPr="00CF4524">
        <w:rPr>
          <w:rFonts w:asciiTheme="majorHAnsi" w:hAnsiTheme="majorHAnsi"/>
          <w:szCs w:val="24"/>
        </w:rPr>
        <w:t>Non-Payment</w:t>
      </w:r>
      <w:r w:rsidRPr="00CF4524">
        <w:rPr>
          <w:rFonts w:asciiTheme="majorHAnsi" w:hAnsiTheme="majorHAnsi"/>
          <w:spacing w:val="-6"/>
          <w:szCs w:val="24"/>
        </w:rPr>
        <w:t xml:space="preserve"> </w:t>
      </w:r>
      <w:r w:rsidRPr="00CF4524">
        <w:rPr>
          <w:rFonts w:asciiTheme="majorHAnsi" w:hAnsiTheme="majorHAnsi"/>
          <w:szCs w:val="24"/>
        </w:rPr>
        <w:t>of</w:t>
      </w:r>
      <w:r w:rsidRPr="00CF4524">
        <w:rPr>
          <w:rFonts w:asciiTheme="majorHAnsi" w:hAnsiTheme="majorHAnsi"/>
          <w:spacing w:val="-6"/>
          <w:szCs w:val="24"/>
        </w:rPr>
        <w:t xml:space="preserve"> </w:t>
      </w:r>
      <w:r w:rsidRPr="00CF4524">
        <w:rPr>
          <w:rFonts w:asciiTheme="majorHAnsi" w:hAnsiTheme="majorHAnsi"/>
          <w:spacing w:val="-2"/>
          <w:szCs w:val="24"/>
        </w:rPr>
        <w:t>Debts</w:t>
      </w:r>
      <w:bookmarkEnd w:id="15"/>
    </w:p>
    <w:p w14:paraId="2E4E3F0D" w14:textId="5B96648F" w:rsidR="00477DAF" w:rsidRPr="00987FE6" w:rsidRDefault="00416485" w:rsidP="00987FE6">
      <w:pPr>
        <w:pStyle w:val="ListParagraph"/>
        <w:numPr>
          <w:ilvl w:val="0"/>
          <w:numId w:val="8"/>
        </w:numPr>
        <w:tabs>
          <w:tab w:val="left" w:pos="461"/>
        </w:tabs>
        <w:spacing w:before="245" w:line="276" w:lineRule="auto"/>
        <w:ind w:right="117"/>
        <w:jc w:val="both"/>
        <w:rPr>
          <w:rFonts w:asciiTheme="majorHAnsi" w:hAnsiTheme="majorHAnsi"/>
          <w:sz w:val="24"/>
          <w:szCs w:val="24"/>
        </w:rPr>
      </w:pPr>
      <w:r w:rsidRPr="00987FE6">
        <w:rPr>
          <w:rFonts w:asciiTheme="majorHAnsi" w:hAnsiTheme="majorHAnsi"/>
          <w:sz w:val="24"/>
          <w:szCs w:val="24"/>
        </w:rPr>
        <w:t xml:space="preserve">In any event where approval for partial </w:t>
      </w:r>
      <w:r w:rsidR="00DE034F">
        <w:rPr>
          <w:rFonts w:asciiTheme="majorHAnsi" w:hAnsiTheme="majorHAnsi"/>
          <w:sz w:val="24"/>
          <w:szCs w:val="24"/>
        </w:rPr>
        <w:t>D</w:t>
      </w:r>
      <w:r w:rsidRPr="00987FE6">
        <w:rPr>
          <w:rFonts w:asciiTheme="majorHAnsi" w:hAnsiTheme="majorHAnsi"/>
          <w:sz w:val="24"/>
          <w:szCs w:val="24"/>
        </w:rPr>
        <w:t>isconnectio</w:t>
      </w:r>
      <w:r w:rsidR="004A40A3">
        <w:rPr>
          <w:rFonts w:asciiTheme="majorHAnsi" w:hAnsiTheme="majorHAnsi"/>
          <w:sz w:val="24"/>
          <w:szCs w:val="24"/>
        </w:rPr>
        <w:t xml:space="preserve">n is granted, if the Authority </w:t>
      </w:r>
      <w:r w:rsidRPr="00987FE6">
        <w:rPr>
          <w:rFonts w:asciiTheme="majorHAnsi" w:hAnsiTheme="majorHAnsi"/>
          <w:sz w:val="24"/>
          <w:szCs w:val="24"/>
        </w:rPr>
        <w:t xml:space="preserve">is not satisfied with the remedial efforts made by the </w:t>
      </w:r>
      <w:r w:rsidR="00DE034F">
        <w:rPr>
          <w:rFonts w:asciiTheme="majorHAnsi" w:hAnsiTheme="majorHAnsi"/>
          <w:sz w:val="24"/>
          <w:szCs w:val="24"/>
        </w:rPr>
        <w:t>R</w:t>
      </w:r>
      <w:r w:rsidRPr="00987FE6">
        <w:rPr>
          <w:rFonts w:asciiTheme="majorHAnsi" w:hAnsiTheme="majorHAnsi"/>
          <w:sz w:val="24"/>
          <w:szCs w:val="24"/>
        </w:rPr>
        <w:t>espondent subsequent</w:t>
      </w:r>
      <w:r w:rsidR="004A40A3">
        <w:rPr>
          <w:rFonts w:asciiTheme="majorHAnsi" w:hAnsiTheme="majorHAnsi"/>
          <w:sz w:val="24"/>
          <w:szCs w:val="24"/>
        </w:rPr>
        <w:t xml:space="preserve"> to the approval, the Authority</w:t>
      </w:r>
      <w:r w:rsidRPr="00987FE6">
        <w:rPr>
          <w:rFonts w:asciiTheme="majorHAnsi" w:hAnsiTheme="majorHAnsi"/>
          <w:sz w:val="24"/>
          <w:szCs w:val="24"/>
        </w:rPr>
        <w:t xml:space="preserve"> may take any or all of the underlisted </w:t>
      </w:r>
      <w:r w:rsidRPr="00987FE6">
        <w:rPr>
          <w:rFonts w:asciiTheme="majorHAnsi" w:hAnsiTheme="majorHAnsi"/>
          <w:spacing w:val="-2"/>
          <w:sz w:val="24"/>
          <w:szCs w:val="24"/>
        </w:rPr>
        <w:t>steps:</w:t>
      </w:r>
    </w:p>
    <w:p w14:paraId="0AD5AA78" w14:textId="339CA1B5" w:rsidR="00477DAF" w:rsidRPr="00987FE6" w:rsidRDefault="00416485" w:rsidP="00987FE6">
      <w:pPr>
        <w:pStyle w:val="ListParagraph"/>
        <w:numPr>
          <w:ilvl w:val="1"/>
          <w:numId w:val="8"/>
        </w:numPr>
        <w:tabs>
          <w:tab w:val="left" w:pos="821"/>
        </w:tabs>
        <w:spacing w:line="276" w:lineRule="auto"/>
        <w:ind w:right="115"/>
        <w:jc w:val="both"/>
        <w:rPr>
          <w:rFonts w:asciiTheme="majorHAnsi" w:hAnsiTheme="majorHAnsi"/>
          <w:sz w:val="24"/>
          <w:szCs w:val="24"/>
        </w:rPr>
      </w:pPr>
      <w:r w:rsidRPr="00987FE6">
        <w:rPr>
          <w:rFonts w:asciiTheme="majorHAnsi" w:hAnsiTheme="majorHAnsi"/>
          <w:sz w:val="24"/>
          <w:szCs w:val="24"/>
        </w:rPr>
        <w:t xml:space="preserve">Direct the migration of </w:t>
      </w:r>
      <w:r w:rsidR="004A40A3">
        <w:rPr>
          <w:rFonts w:asciiTheme="majorHAnsi" w:hAnsiTheme="majorHAnsi"/>
          <w:sz w:val="24"/>
          <w:szCs w:val="24"/>
        </w:rPr>
        <w:t>customers to another service provider</w:t>
      </w:r>
      <w:r w:rsidR="00785D70">
        <w:rPr>
          <w:rFonts w:asciiTheme="majorHAnsi" w:hAnsiTheme="majorHAnsi"/>
          <w:sz w:val="24"/>
          <w:szCs w:val="24"/>
        </w:rPr>
        <w:t>, or payment of compensation or refund for pre-paid services</w:t>
      </w:r>
      <w:r w:rsidR="004A40A3">
        <w:rPr>
          <w:rFonts w:asciiTheme="majorHAnsi" w:hAnsiTheme="majorHAnsi"/>
          <w:sz w:val="24"/>
          <w:szCs w:val="24"/>
        </w:rPr>
        <w:t>;</w:t>
      </w:r>
    </w:p>
    <w:p w14:paraId="41F981C7" w14:textId="77777777" w:rsidR="00477DAF" w:rsidRPr="00987FE6" w:rsidRDefault="00477DAF" w:rsidP="00987FE6">
      <w:pPr>
        <w:pStyle w:val="BodyText"/>
        <w:spacing w:before="7" w:line="276" w:lineRule="auto"/>
        <w:jc w:val="both"/>
        <w:rPr>
          <w:rFonts w:asciiTheme="majorHAnsi" w:hAnsiTheme="majorHAnsi"/>
          <w:sz w:val="24"/>
          <w:szCs w:val="24"/>
        </w:rPr>
      </w:pPr>
    </w:p>
    <w:p w14:paraId="1BF49460" w14:textId="79CB9051" w:rsidR="00477DAF" w:rsidRPr="00987FE6" w:rsidRDefault="00416485" w:rsidP="00987FE6">
      <w:pPr>
        <w:pStyle w:val="ListParagraph"/>
        <w:numPr>
          <w:ilvl w:val="1"/>
          <w:numId w:val="8"/>
        </w:numPr>
        <w:tabs>
          <w:tab w:val="left" w:pos="821"/>
        </w:tabs>
        <w:spacing w:line="276" w:lineRule="auto"/>
        <w:ind w:right="123"/>
        <w:jc w:val="both"/>
        <w:rPr>
          <w:rFonts w:asciiTheme="majorHAnsi" w:hAnsiTheme="majorHAnsi"/>
          <w:sz w:val="24"/>
          <w:szCs w:val="24"/>
        </w:rPr>
      </w:pPr>
      <w:r w:rsidRPr="00987FE6">
        <w:rPr>
          <w:rFonts w:asciiTheme="majorHAnsi" w:hAnsiTheme="majorHAnsi"/>
          <w:sz w:val="24"/>
          <w:szCs w:val="24"/>
        </w:rPr>
        <w:t xml:space="preserve">Decline any request for regulatory services or assistance and upon such terms </w:t>
      </w:r>
      <w:r w:rsidR="004A40A3">
        <w:rPr>
          <w:rFonts w:asciiTheme="majorHAnsi" w:hAnsiTheme="majorHAnsi"/>
          <w:sz w:val="24"/>
          <w:szCs w:val="24"/>
        </w:rPr>
        <w:t>and conditions  the Authority</w:t>
      </w:r>
      <w:r w:rsidRPr="00987FE6">
        <w:rPr>
          <w:rFonts w:asciiTheme="majorHAnsi" w:hAnsiTheme="majorHAnsi"/>
          <w:sz w:val="24"/>
          <w:szCs w:val="24"/>
        </w:rPr>
        <w:t xml:space="preserve"> may specify;</w:t>
      </w:r>
    </w:p>
    <w:p w14:paraId="10ECDBA1" w14:textId="0D8A5675" w:rsidR="00477DAF" w:rsidRPr="00987FE6" w:rsidRDefault="00416485" w:rsidP="00987FE6">
      <w:pPr>
        <w:pStyle w:val="ListParagraph"/>
        <w:numPr>
          <w:ilvl w:val="1"/>
          <w:numId w:val="8"/>
        </w:numPr>
        <w:tabs>
          <w:tab w:val="left" w:pos="821"/>
        </w:tabs>
        <w:spacing w:before="153" w:line="276" w:lineRule="auto"/>
        <w:ind w:hanging="361"/>
        <w:jc w:val="both"/>
        <w:rPr>
          <w:rFonts w:asciiTheme="majorHAnsi" w:hAnsiTheme="majorHAnsi"/>
          <w:sz w:val="24"/>
          <w:szCs w:val="24"/>
        </w:rPr>
      </w:pPr>
      <w:r w:rsidRPr="00987FE6">
        <w:rPr>
          <w:rFonts w:asciiTheme="majorHAnsi" w:hAnsiTheme="majorHAnsi"/>
          <w:sz w:val="24"/>
          <w:szCs w:val="24"/>
        </w:rPr>
        <w:t>Publish</w:t>
      </w:r>
      <w:r w:rsidRPr="00987FE6">
        <w:rPr>
          <w:rFonts w:asciiTheme="majorHAnsi" w:hAnsiTheme="majorHAnsi"/>
          <w:spacing w:val="-6"/>
          <w:sz w:val="24"/>
          <w:szCs w:val="24"/>
        </w:rPr>
        <w:t xml:space="preserve"> </w:t>
      </w:r>
      <w:r w:rsidRPr="00987FE6">
        <w:rPr>
          <w:rFonts w:asciiTheme="majorHAnsi" w:hAnsiTheme="majorHAnsi"/>
          <w:sz w:val="24"/>
          <w:szCs w:val="24"/>
        </w:rPr>
        <w:t>names</w:t>
      </w:r>
      <w:r w:rsidRPr="00987FE6">
        <w:rPr>
          <w:rFonts w:asciiTheme="majorHAnsi" w:hAnsiTheme="majorHAnsi"/>
          <w:spacing w:val="-3"/>
          <w:sz w:val="24"/>
          <w:szCs w:val="24"/>
        </w:rPr>
        <w:t xml:space="preserve"> </w:t>
      </w:r>
      <w:r w:rsidRPr="00987FE6">
        <w:rPr>
          <w:rFonts w:asciiTheme="majorHAnsi" w:hAnsiTheme="majorHAnsi"/>
          <w:sz w:val="24"/>
          <w:szCs w:val="24"/>
        </w:rPr>
        <w:t>of</w:t>
      </w:r>
      <w:r w:rsidR="00D65AA1">
        <w:rPr>
          <w:rFonts w:asciiTheme="majorHAnsi" w:hAnsiTheme="majorHAnsi"/>
          <w:sz w:val="24"/>
          <w:szCs w:val="24"/>
        </w:rPr>
        <w:t xml:space="preserve"> licensees</w:t>
      </w:r>
      <w:r w:rsidRPr="00987FE6">
        <w:rPr>
          <w:rFonts w:asciiTheme="majorHAnsi" w:hAnsiTheme="majorHAnsi"/>
          <w:spacing w:val="-4"/>
          <w:sz w:val="24"/>
          <w:szCs w:val="24"/>
        </w:rPr>
        <w:t xml:space="preserve"> </w:t>
      </w:r>
      <w:r w:rsidRPr="00987FE6">
        <w:rPr>
          <w:rFonts w:asciiTheme="majorHAnsi" w:hAnsiTheme="majorHAnsi"/>
          <w:sz w:val="24"/>
          <w:szCs w:val="24"/>
        </w:rPr>
        <w:t>with</w:t>
      </w:r>
      <w:r w:rsidRPr="00987FE6">
        <w:rPr>
          <w:rFonts w:asciiTheme="majorHAnsi" w:hAnsiTheme="majorHAnsi"/>
          <w:spacing w:val="-5"/>
          <w:sz w:val="24"/>
          <w:szCs w:val="24"/>
        </w:rPr>
        <w:t xml:space="preserve"> </w:t>
      </w:r>
      <w:r w:rsidR="00D65AA1">
        <w:rPr>
          <w:rFonts w:asciiTheme="majorHAnsi" w:hAnsiTheme="majorHAnsi"/>
          <w:sz w:val="24"/>
          <w:szCs w:val="24"/>
        </w:rPr>
        <w:t>a history</w:t>
      </w:r>
      <w:r w:rsidRPr="00987FE6">
        <w:rPr>
          <w:rFonts w:asciiTheme="majorHAnsi" w:hAnsiTheme="majorHAnsi"/>
          <w:spacing w:val="-4"/>
          <w:sz w:val="24"/>
          <w:szCs w:val="24"/>
        </w:rPr>
        <w:t xml:space="preserve"> </w:t>
      </w:r>
      <w:r w:rsidRPr="00987FE6">
        <w:rPr>
          <w:rFonts w:asciiTheme="majorHAnsi" w:hAnsiTheme="majorHAnsi"/>
          <w:sz w:val="24"/>
          <w:szCs w:val="24"/>
        </w:rPr>
        <w:t>of</w:t>
      </w:r>
      <w:r w:rsidRPr="00987FE6">
        <w:rPr>
          <w:rFonts w:asciiTheme="majorHAnsi" w:hAnsiTheme="majorHAnsi"/>
          <w:spacing w:val="-6"/>
          <w:sz w:val="24"/>
          <w:szCs w:val="24"/>
        </w:rPr>
        <w:t xml:space="preserve"> </w:t>
      </w:r>
      <w:r w:rsidRPr="00987FE6">
        <w:rPr>
          <w:rFonts w:asciiTheme="majorHAnsi" w:hAnsiTheme="majorHAnsi"/>
          <w:sz w:val="24"/>
          <w:szCs w:val="24"/>
        </w:rPr>
        <w:t>indebtedness</w:t>
      </w:r>
      <w:r w:rsidRPr="00987FE6">
        <w:rPr>
          <w:rFonts w:asciiTheme="majorHAnsi" w:hAnsiTheme="majorHAnsi"/>
          <w:spacing w:val="-3"/>
          <w:sz w:val="24"/>
          <w:szCs w:val="24"/>
        </w:rPr>
        <w:t xml:space="preserve"> </w:t>
      </w:r>
      <w:r w:rsidR="00D65AA1">
        <w:rPr>
          <w:rFonts w:asciiTheme="majorHAnsi" w:hAnsiTheme="majorHAnsi"/>
          <w:spacing w:val="-3"/>
          <w:sz w:val="24"/>
          <w:szCs w:val="24"/>
        </w:rPr>
        <w:t xml:space="preserve">on its website and </w:t>
      </w:r>
      <w:r w:rsidRPr="00987FE6">
        <w:rPr>
          <w:rFonts w:asciiTheme="majorHAnsi" w:hAnsiTheme="majorHAnsi"/>
          <w:sz w:val="24"/>
          <w:szCs w:val="24"/>
        </w:rPr>
        <w:t>in</w:t>
      </w:r>
      <w:r w:rsidRPr="00987FE6">
        <w:rPr>
          <w:rFonts w:asciiTheme="majorHAnsi" w:hAnsiTheme="majorHAnsi"/>
          <w:spacing w:val="-3"/>
          <w:sz w:val="24"/>
          <w:szCs w:val="24"/>
        </w:rPr>
        <w:t xml:space="preserve"> </w:t>
      </w:r>
      <w:r w:rsidRPr="00987FE6">
        <w:rPr>
          <w:rFonts w:asciiTheme="majorHAnsi" w:hAnsiTheme="majorHAnsi"/>
          <w:sz w:val="24"/>
          <w:szCs w:val="24"/>
        </w:rPr>
        <w:t>the</w:t>
      </w:r>
      <w:r w:rsidRPr="00987FE6">
        <w:rPr>
          <w:rFonts w:asciiTheme="majorHAnsi" w:hAnsiTheme="majorHAnsi"/>
          <w:spacing w:val="-3"/>
          <w:sz w:val="24"/>
          <w:szCs w:val="24"/>
        </w:rPr>
        <w:t xml:space="preserve"> </w:t>
      </w:r>
      <w:r w:rsidR="00D65AA1">
        <w:rPr>
          <w:rFonts w:asciiTheme="majorHAnsi" w:hAnsiTheme="majorHAnsi"/>
          <w:spacing w:val="-3"/>
          <w:sz w:val="24"/>
          <w:szCs w:val="24"/>
        </w:rPr>
        <w:t>electronic and print media</w:t>
      </w:r>
      <w:r w:rsidRPr="00987FE6">
        <w:rPr>
          <w:rFonts w:asciiTheme="majorHAnsi" w:hAnsiTheme="majorHAnsi"/>
          <w:spacing w:val="-2"/>
          <w:sz w:val="24"/>
          <w:szCs w:val="24"/>
        </w:rPr>
        <w:t>;</w:t>
      </w:r>
      <w:r w:rsidR="00D65AA1">
        <w:rPr>
          <w:rFonts w:asciiTheme="majorHAnsi" w:hAnsiTheme="majorHAnsi"/>
          <w:spacing w:val="-2"/>
          <w:sz w:val="24"/>
          <w:szCs w:val="24"/>
        </w:rPr>
        <w:t xml:space="preserve"> or</w:t>
      </w:r>
    </w:p>
    <w:p w14:paraId="69B25E2B" w14:textId="3835191E" w:rsidR="00477DAF" w:rsidRPr="00987FE6" w:rsidRDefault="004A40A3" w:rsidP="00987FE6">
      <w:pPr>
        <w:pStyle w:val="ListParagraph"/>
        <w:numPr>
          <w:ilvl w:val="1"/>
          <w:numId w:val="8"/>
        </w:numPr>
        <w:tabs>
          <w:tab w:val="left" w:pos="821"/>
        </w:tabs>
        <w:spacing w:before="77" w:line="276" w:lineRule="auto"/>
        <w:ind w:hanging="361"/>
        <w:jc w:val="both"/>
        <w:rPr>
          <w:rFonts w:asciiTheme="majorHAnsi" w:hAnsiTheme="majorHAnsi"/>
          <w:sz w:val="24"/>
          <w:szCs w:val="24"/>
        </w:rPr>
      </w:pPr>
      <w:r>
        <w:rPr>
          <w:rFonts w:asciiTheme="majorHAnsi" w:hAnsiTheme="majorHAnsi"/>
          <w:sz w:val="24"/>
          <w:szCs w:val="24"/>
        </w:rPr>
        <w:t xml:space="preserve">Withhold renewal of the </w:t>
      </w:r>
      <w:r w:rsidR="007C3795">
        <w:rPr>
          <w:rFonts w:asciiTheme="majorHAnsi" w:hAnsiTheme="majorHAnsi"/>
          <w:sz w:val="24"/>
          <w:szCs w:val="24"/>
        </w:rPr>
        <w:t>R</w:t>
      </w:r>
      <w:r>
        <w:rPr>
          <w:rFonts w:asciiTheme="majorHAnsi" w:hAnsiTheme="majorHAnsi"/>
          <w:sz w:val="24"/>
          <w:szCs w:val="24"/>
        </w:rPr>
        <w:t>espondent’s licen</w:t>
      </w:r>
      <w:r w:rsidR="003A74A6">
        <w:rPr>
          <w:rFonts w:asciiTheme="majorHAnsi" w:hAnsiTheme="majorHAnsi"/>
          <w:sz w:val="24"/>
          <w:szCs w:val="24"/>
        </w:rPr>
        <w:t>c</w:t>
      </w:r>
      <w:r>
        <w:rPr>
          <w:rFonts w:asciiTheme="majorHAnsi" w:hAnsiTheme="majorHAnsi"/>
          <w:sz w:val="24"/>
          <w:szCs w:val="24"/>
        </w:rPr>
        <w:t>e</w:t>
      </w:r>
      <w:r w:rsidR="00416485" w:rsidRPr="00987FE6">
        <w:rPr>
          <w:rFonts w:asciiTheme="majorHAnsi" w:hAnsiTheme="majorHAnsi"/>
          <w:spacing w:val="-2"/>
          <w:sz w:val="24"/>
          <w:szCs w:val="24"/>
        </w:rPr>
        <w:t>.</w:t>
      </w:r>
    </w:p>
    <w:p w14:paraId="7AD377AD" w14:textId="77777777" w:rsidR="00477DAF" w:rsidRPr="00987FE6" w:rsidRDefault="00477DAF" w:rsidP="00987FE6">
      <w:pPr>
        <w:pStyle w:val="BodyText"/>
        <w:spacing w:before="2" w:line="276" w:lineRule="auto"/>
        <w:jc w:val="both"/>
        <w:rPr>
          <w:rFonts w:asciiTheme="majorHAnsi" w:hAnsiTheme="majorHAnsi"/>
          <w:sz w:val="24"/>
          <w:szCs w:val="24"/>
        </w:rPr>
      </w:pPr>
    </w:p>
    <w:p w14:paraId="1DA322CF" w14:textId="68116E7C" w:rsidR="00477DAF" w:rsidRPr="00987FE6" w:rsidRDefault="00416485" w:rsidP="00987FE6">
      <w:pPr>
        <w:pStyle w:val="ListParagraph"/>
        <w:numPr>
          <w:ilvl w:val="0"/>
          <w:numId w:val="8"/>
        </w:numPr>
        <w:tabs>
          <w:tab w:val="left" w:pos="461"/>
        </w:tabs>
        <w:spacing w:line="276" w:lineRule="auto"/>
        <w:ind w:right="115"/>
        <w:jc w:val="both"/>
        <w:rPr>
          <w:rFonts w:asciiTheme="majorHAnsi" w:hAnsiTheme="majorHAnsi"/>
          <w:sz w:val="24"/>
          <w:szCs w:val="24"/>
        </w:rPr>
      </w:pPr>
      <w:r w:rsidRPr="00987FE6">
        <w:rPr>
          <w:rFonts w:asciiTheme="majorHAnsi" w:hAnsiTheme="majorHAnsi"/>
          <w:sz w:val="24"/>
          <w:szCs w:val="24"/>
        </w:rPr>
        <w:t xml:space="preserve">Without prejudice to any other provisions </w:t>
      </w:r>
      <w:r w:rsidR="00D65AA1">
        <w:rPr>
          <w:rFonts w:asciiTheme="majorHAnsi" w:hAnsiTheme="majorHAnsi"/>
          <w:sz w:val="24"/>
          <w:szCs w:val="24"/>
        </w:rPr>
        <w:t>in</w:t>
      </w:r>
      <w:r w:rsidRPr="00987FE6">
        <w:rPr>
          <w:rFonts w:asciiTheme="majorHAnsi" w:hAnsiTheme="majorHAnsi"/>
          <w:sz w:val="24"/>
          <w:szCs w:val="24"/>
        </w:rPr>
        <w:t xml:space="preserve"> </w:t>
      </w:r>
      <w:r w:rsidR="004A40A3">
        <w:rPr>
          <w:rFonts w:asciiTheme="majorHAnsi" w:hAnsiTheme="majorHAnsi"/>
          <w:sz w:val="24"/>
          <w:szCs w:val="24"/>
        </w:rPr>
        <w:t>these Guidelines, the Authority</w:t>
      </w:r>
      <w:r w:rsidRPr="00987FE6">
        <w:rPr>
          <w:rFonts w:asciiTheme="majorHAnsi" w:hAnsiTheme="majorHAnsi"/>
          <w:sz w:val="24"/>
          <w:szCs w:val="24"/>
        </w:rPr>
        <w:t xml:space="preserve"> may</w:t>
      </w:r>
      <w:r w:rsidRPr="00987FE6">
        <w:rPr>
          <w:rFonts w:asciiTheme="majorHAnsi" w:hAnsiTheme="majorHAnsi"/>
          <w:spacing w:val="-2"/>
          <w:sz w:val="24"/>
          <w:szCs w:val="24"/>
        </w:rPr>
        <w:t xml:space="preserve"> </w:t>
      </w:r>
      <w:r w:rsidRPr="00987FE6">
        <w:rPr>
          <w:rFonts w:asciiTheme="majorHAnsi" w:hAnsiTheme="majorHAnsi"/>
          <w:sz w:val="24"/>
          <w:szCs w:val="24"/>
        </w:rPr>
        <w:t>take</w:t>
      </w:r>
      <w:r w:rsidRPr="00987FE6">
        <w:rPr>
          <w:rFonts w:asciiTheme="majorHAnsi" w:hAnsiTheme="majorHAnsi"/>
          <w:spacing w:val="-2"/>
          <w:sz w:val="24"/>
          <w:szCs w:val="24"/>
        </w:rPr>
        <w:t xml:space="preserve"> </w:t>
      </w:r>
      <w:r w:rsidRPr="00987FE6">
        <w:rPr>
          <w:rFonts w:asciiTheme="majorHAnsi" w:hAnsiTheme="majorHAnsi"/>
          <w:sz w:val="24"/>
          <w:szCs w:val="24"/>
        </w:rPr>
        <w:t>any</w:t>
      </w:r>
      <w:r w:rsidRPr="00987FE6">
        <w:rPr>
          <w:rFonts w:asciiTheme="majorHAnsi" w:hAnsiTheme="majorHAnsi"/>
          <w:spacing w:val="-2"/>
          <w:sz w:val="24"/>
          <w:szCs w:val="24"/>
        </w:rPr>
        <w:t xml:space="preserve"> </w:t>
      </w:r>
      <w:r w:rsidRPr="00987FE6">
        <w:rPr>
          <w:rFonts w:asciiTheme="majorHAnsi" w:hAnsiTheme="majorHAnsi"/>
          <w:sz w:val="24"/>
          <w:szCs w:val="24"/>
        </w:rPr>
        <w:t>or</w:t>
      </w:r>
      <w:r w:rsidRPr="00987FE6">
        <w:rPr>
          <w:rFonts w:asciiTheme="majorHAnsi" w:hAnsiTheme="majorHAnsi"/>
          <w:spacing w:val="-2"/>
          <w:sz w:val="24"/>
          <w:szCs w:val="24"/>
        </w:rPr>
        <w:t xml:space="preserve"> </w:t>
      </w:r>
      <w:r w:rsidRPr="00987FE6">
        <w:rPr>
          <w:rFonts w:asciiTheme="majorHAnsi" w:hAnsiTheme="majorHAnsi"/>
          <w:sz w:val="24"/>
          <w:szCs w:val="24"/>
        </w:rPr>
        <w:t>all</w:t>
      </w:r>
      <w:r w:rsidRPr="00987FE6">
        <w:rPr>
          <w:rFonts w:asciiTheme="majorHAnsi" w:hAnsiTheme="majorHAnsi"/>
          <w:spacing w:val="-2"/>
          <w:sz w:val="24"/>
          <w:szCs w:val="24"/>
        </w:rPr>
        <w:t xml:space="preserve"> </w:t>
      </w:r>
      <w:r w:rsidRPr="00987FE6">
        <w:rPr>
          <w:rFonts w:asciiTheme="majorHAnsi" w:hAnsiTheme="majorHAnsi"/>
          <w:sz w:val="24"/>
          <w:szCs w:val="24"/>
        </w:rPr>
        <w:t>of</w:t>
      </w:r>
      <w:r w:rsidRPr="00987FE6">
        <w:rPr>
          <w:rFonts w:asciiTheme="majorHAnsi" w:hAnsiTheme="majorHAnsi"/>
          <w:spacing w:val="-2"/>
          <w:sz w:val="24"/>
          <w:szCs w:val="24"/>
        </w:rPr>
        <w:t xml:space="preserve"> </w:t>
      </w:r>
      <w:r w:rsidRPr="00987FE6">
        <w:rPr>
          <w:rFonts w:asciiTheme="majorHAnsi" w:hAnsiTheme="majorHAnsi"/>
          <w:sz w:val="24"/>
          <w:szCs w:val="24"/>
        </w:rPr>
        <w:t>the remedial</w:t>
      </w:r>
      <w:r w:rsidRPr="00987FE6">
        <w:rPr>
          <w:rFonts w:asciiTheme="majorHAnsi" w:hAnsiTheme="majorHAnsi"/>
          <w:spacing w:val="-3"/>
          <w:sz w:val="24"/>
          <w:szCs w:val="24"/>
        </w:rPr>
        <w:t xml:space="preserve"> </w:t>
      </w:r>
      <w:r w:rsidRPr="00987FE6">
        <w:rPr>
          <w:rFonts w:asciiTheme="majorHAnsi" w:hAnsiTheme="majorHAnsi"/>
          <w:sz w:val="24"/>
          <w:szCs w:val="24"/>
        </w:rPr>
        <w:t>steps</w:t>
      </w:r>
      <w:r w:rsidRPr="00987FE6">
        <w:rPr>
          <w:rFonts w:asciiTheme="majorHAnsi" w:hAnsiTheme="majorHAnsi"/>
          <w:spacing w:val="-2"/>
          <w:sz w:val="24"/>
          <w:szCs w:val="24"/>
        </w:rPr>
        <w:t xml:space="preserve"> </w:t>
      </w:r>
      <w:r w:rsidRPr="00987FE6">
        <w:rPr>
          <w:rFonts w:asciiTheme="majorHAnsi" w:hAnsiTheme="majorHAnsi"/>
          <w:sz w:val="24"/>
          <w:szCs w:val="24"/>
        </w:rPr>
        <w:t>in</w:t>
      </w:r>
      <w:r w:rsidRPr="00987FE6">
        <w:rPr>
          <w:rFonts w:asciiTheme="majorHAnsi" w:hAnsiTheme="majorHAnsi"/>
          <w:spacing w:val="-2"/>
          <w:sz w:val="24"/>
          <w:szCs w:val="24"/>
        </w:rPr>
        <w:t xml:space="preserve"> </w:t>
      </w:r>
      <w:r w:rsidRPr="00987FE6">
        <w:rPr>
          <w:rFonts w:asciiTheme="majorHAnsi" w:hAnsiTheme="majorHAnsi"/>
          <w:sz w:val="24"/>
          <w:szCs w:val="24"/>
        </w:rPr>
        <w:t>Paragraph</w:t>
      </w:r>
      <w:r w:rsidRPr="00987FE6">
        <w:rPr>
          <w:rFonts w:asciiTheme="majorHAnsi" w:hAnsiTheme="majorHAnsi"/>
          <w:spacing w:val="-2"/>
          <w:sz w:val="24"/>
          <w:szCs w:val="24"/>
        </w:rPr>
        <w:t xml:space="preserve"> </w:t>
      </w:r>
      <w:r w:rsidR="00B76A80">
        <w:rPr>
          <w:rFonts w:asciiTheme="majorHAnsi" w:hAnsiTheme="majorHAnsi"/>
          <w:sz w:val="24"/>
          <w:szCs w:val="24"/>
        </w:rPr>
        <w:t>12</w:t>
      </w:r>
      <w:r w:rsidRPr="00987FE6">
        <w:rPr>
          <w:rFonts w:asciiTheme="majorHAnsi" w:hAnsiTheme="majorHAnsi"/>
          <w:spacing w:val="-2"/>
          <w:sz w:val="24"/>
          <w:szCs w:val="24"/>
        </w:rPr>
        <w:t xml:space="preserve"> </w:t>
      </w:r>
      <w:r w:rsidRPr="00987FE6">
        <w:rPr>
          <w:rFonts w:asciiTheme="majorHAnsi" w:hAnsiTheme="majorHAnsi"/>
          <w:sz w:val="24"/>
          <w:szCs w:val="24"/>
        </w:rPr>
        <w:t>in</w:t>
      </w:r>
      <w:r w:rsidRPr="00987FE6">
        <w:rPr>
          <w:rFonts w:asciiTheme="majorHAnsi" w:hAnsiTheme="majorHAnsi"/>
          <w:spacing w:val="-2"/>
          <w:sz w:val="24"/>
          <w:szCs w:val="24"/>
        </w:rPr>
        <w:t xml:space="preserve"> </w:t>
      </w:r>
      <w:r w:rsidRPr="00987FE6">
        <w:rPr>
          <w:rFonts w:asciiTheme="majorHAnsi" w:hAnsiTheme="majorHAnsi"/>
          <w:sz w:val="24"/>
          <w:szCs w:val="24"/>
        </w:rPr>
        <w:t>relation</w:t>
      </w:r>
      <w:r w:rsidRPr="00987FE6">
        <w:rPr>
          <w:rFonts w:asciiTheme="majorHAnsi" w:hAnsiTheme="majorHAnsi"/>
          <w:spacing w:val="-2"/>
          <w:sz w:val="24"/>
          <w:szCs w:val="24"/>
        </w:rPr>
        <w:t xml:space="preserve"> </w:t>
      </w:r>
      <w:r w:rsidRPr="00987FE6">
        <w:rPr>
          <w:rFonts w:asciiTheme="majorHAnsi" w:hAnsiTheme="majorHAnsi"/>
          <w:sz w:val="24"/>
          <w:szCs w:val="24"/>
        </w:rPr>
        <w:t>to</w:t>
      </w:r>
      <w:r w:rsidRPr="00987FE6">
        <w:rPr>
          <w:rFonts w:asciiTheme="majorHAnsi" w:hAnsiTheme="majorHAnsi"/>
          <w:spacing w:val="-3"/>
          <w:sz w:val="24"/>
          <w:szCs w:val="24"/>
        </w:rPr>
        <w:t xml:space="preserve"> </w:t>
      </w:r>
      <w:r w:rsidRPr="00987FE6">
        <w:rPr>
          <w:rFonts w:asciiTheme="majorHAnsi" w:hAnsiTheme="majorHAnsi"/>
          <w:sz w:val="24"/>
          <w:szCs w:val="24"/>
        </w:rPr>
        <w:t xml:space="preserve">any </w:t>
      </w:r>
      <w:r w:rsidR="00C36CB4">
        <w:rPr>
          <w:rFonts w:asciiTheme="majorHAnsi" w:hAnsiTheme="majorHAnsi"/>
          <w:sz w:val="24"/>
          <w:szCs w:val="24"/>
        </w:rPr>
        <w:t>R</w:t>
      </w:r>
      <w:r w:rsidRPr="00987FE6">
        <w:rPr>
          <w:rFonts w:asciiTheme="majorHAnsi" w:hAnsiTheme="majorHAnsi"/>
          <w:sz w:val="24"/>
          <w:szCs w:val="24"/>
        </w:rPr>
        <w:t>espondent with a record of not meeting debt obligation(s).</w:t>
      </w:r>
    </w:p>
    <w:p w14:paraId="167B1586" w14:textId="35F12398" w:rsidR="00477DAF" w:rsidRDefault="004A40A3" w:rsidP="00987FE6">
      <w:pPr>
        <w:pStyle w:val="BodyText"/>
        <w:spacing w:before="7" w:line="276" w:lineRule="auto"/>
        <w:jc w:val="both"/>
        <w:rPr>
          <w:rFonts w:asciiTheme="majorHAnsi" w:hAnsiTheme="majorHAnsi"/>
          <w:sz w:val="24"/>
          <w:szCs w:val="24"/>
        </w:rPr>
      </w:pPr>
      <w:r>
        <w:rPr>
          <w:rFonts w:asciiTheme="majorHAnsi" w:hAnsiTheme="majorHAnsi"/>
          <w:sz w:val="24"/>
          <w:szCs w:val="24"/>
        </w:rPr>
        <w:t xml:space="preserve"> </w:t>
      </w:r>
    </w:p>
    <w:p w14:paraId="7EEF3F41" w14:textId="5E088790" w:rsidR="009742C3" w:rsidRDefault="009742C3" w:rsidP="00987FE6">
      <w:pPr>
        <w:pStyle w:val="BodyText"/>
        <w:spacing w:before="7" w:line="276" w:lineRule="auto"/>
        <w:jc w:val="both"/>
        <w:rPr>
          <w:rFonts w:asciiTheme="majorHAnsi" w:hAnsiTheme="majorHAnsi"/>
          <w:sz w:val="24"/>
          <w:szCs w:val="24"/>
        </w:rPr>
      </w:pPr>
    </w:p>
    <w:p w14:paraId="084576C2" w14:textId="77777777" w:rsidR="009742C3" w:rsidRPr="00987FE6" w:rsidRDefault="009742C3" w:rsidP="00987FE6">
      <w:pPr>
        <w:pStyle w:val="BodyText"/>
        <w:spacing w:before="7" w:line="276" w:lineRule="auto"/>
        <w:jc w:val="both"/>
        <w:rPr>
          <w:rFonts w:asciiTheme="majorHAnsi" w:hAnsiTheme="majorHAnsi"/>
          <w:sz w:val="24"/>
          <w:szCs w:val="24"/>
        </w:rPr>
      </w:pPr>
    </w:p>
    <w:p w14:paraId="0DEDDA73" w14:textId="21BF5095" w:rsidR="00477DAF" w:rsidRPr="00CF4524" w:rsidRDefault="00C34203" w:rsidP="003A74A6">
      <w:pPr>
        <w:pStyle w:val="Heading2"/>
        <w:numPr>
          <w:ilvl w:val="0"/>
          <w:numId w:val="16"/>
        </w:numPr>
        <w:tabs>
          <w:tab w:val="left" w:pos="461"/>
        </w:tabs>
        <w:spacing w:line="276" w:lineRule="auto"/>
        <w:ind w:hanging="318"/>
        <w:jc w:val="both"/>
        <w:rPr>
          <w:rFonts w:asciiTheme="majorHAnsi" w:hAnsiTheme="majorHAnsi"/>
          <w:szCs w:val="24"/>
        </w:rPr>
      </w:pPr>
      <w:bookmarkStart w:id="16" w:name="_Toc129349434"/>
      <w:r w:rsidRPr="00CF4524">
        <w:rPr>
          <w:rFonts w:asciiTheme="majorHAnsi" w:hAnsiTheme="majorHAnsi"/>
          <w:spacing w:val="-2"/>
          <w:szCs w:val="24"/>
        </w:rPr>
        <w:t xml:space="preserve">Conditions for </w:t>
      </w:r>
      <w:r w:rsidR="00416485" w:rsidRPr="00CF4524">
        <w:rPr>
          <w:rFonts w:asciiTheme="majorHAnsi" w:hAnsiTheme="majorHAnsi"/>
          <w:spacing w:val="-2"/>
          <w:szCs w:val="24"/>
        </w:rPr>
        <w:t>Reconnection</w:t>
      </w:r>
      <w:bookmarkEnd w:id="16"/>
    </w:p>
    <w:p w14:paraId="164ACA7A" w14:textId="77777777" w:rsidR="00477DAF" w:rsidRPr="00987FE6" w:rsidRDefault="00477DAF" w:rsidP="00987FE6">
      <w:pPr>
        <w:pStyle w:val="BodyText"/>
        <w:spacing w:before="9" w:line="276" w:lineRule="auto"/>
        <w:jc w:val="both"/>
        <w:rPr>
          <w:rFonts w:asciiTheme="majorHAnsi" w:hAnsiTheme="majorHAnsi"/>
          <w:sz w:val="24"/>
          <w:szCs w:val="24"/>
        </w:rPr>
      </w:pPr>
    </w:p>
    <w:p w14:paraId="4E467061" w14:textId="3095B228" w:rsidR="00477DAF" w:rsidRPr="00987FE6" w:rsidRDefault="00416485" w:rsidP="00987FE6">
      <w:pPr>
        <w:pStyle w:val="ListParagraph"/>
        <w:numPr>
          <w:ilvl w:val="0"/>
          <w:numId w:val="5"/>
        </w:numPr>
        <w:tabs>
          <w:tab w:val="left" w:pos="821"/>
        </w:tabs>
        <w:spacing w:line="276" w:lineRule="auto"/>
        <w:ind w:right="117"/>
        <w:jc w:val="both"/>
        <w:rPr>
          <w:rFonts w:asciiTheme="majorHAnsi" w:hAnsiTheme="majorHAnsi"/>
          <w:sz w:val="24"/>
          <w:szCs w:val="24"/>
        </w:rPr>
      </w:pPr>
      <w:r w:rsidRPr="00987FE6">
        <w:rPr>
          <w:rFonts w:asciiTheme="majorHAnsi" w:hAnsiTheme="majorHAnsi"/>
          <w:sz w:val="24"/>
          <w:szCs w:val="24"/>
        </w:rPr>
        <w:t xml:space="preserve">Where a </w:t>
      </w:r>
      <w:r w:rsidR="00B76A80">
        <w:rPr>
          <w:rFonts w:asciiTheme="majorHAnsi" w:hAnsiTheme="majorHAnsi"/>
          <w:sz w:val="24"/>
          <w:szCs w:val="24"/>
        </w:rPr>
        <w:t>d</w:t>
      </w:r>
      <w:r w:rsidRPr="00987FE6">
        <w:rPr>
          <w:rFonts w:asciiTheme="majorHAnsi" w:hAnsiTheme="majorHAnsi"/>
          <w:sz w:val="24"/>
          <w:szCs w:val="24"/>
        </w:rPr>
        <w:t>isconnection has been granted either in accordan</w:t>
      </w:r>
      <w:r w:rsidR="00E521FB">
        <w:rPr>
          <w:rFonts w:asciiTheme="majorHAnsi" w:hAnsiTheme="majorHAnsi"/>
          <w:sz w:val="24"/>
          <w:szCs w:val="24"/>
        </w:rPr>
        <w:t>ce with paragraph 1</w:t>
      </w:r>
      <w:r w:rsidR="00B76A80">
        <w:rPr>
          <w:rFonts w:asciiTheme="majorHAnsi" w:hAnsiTheme="majorHAnsi"/>
          <w:sz w:val="24"/>
          <w:szCs w:val="24"/>
        </w:rPr>
        <w:t>1</w:t>
      </w:r>
      <w:r w:rsidR="00E521FB">
        <w:rPr>
          <w:rFonts w:asciiTheme="majorHAnsi" w:hAnsiTheme="majorHAnsi"/>
          <w:sz w:val="24"/>
          <w:szCs w:val="24"/>
        </w:rPr>
        <w:t xml:space="preserve"> or 1</w:t>
      </w:r>
      <w:r w:rsidR="00B76A80">
        <w:rPr>
          <w:rFonts w:asciiTheme="majorHAnsi" w:hAnsiTheme="majorHAnsi"/>
          <w:sz w:val="24"/>
          <w:szCs w:val="24"/>
        </w:rPr>
        <w:t>2</w:t>
      </w:r>
      <w:r w:rsidRPr="00987FE6">
        <w:rPr>
          <w:rFonts w:asciiTheme="majorHAnsi" w:hAnsiTheme="majorHAnsi"/>
          <w:sz w:val="24"/>
          <w:szCs w:val="24"/>
        </w:rPr>
        <w:t xml:space="preserve">, the </w:t>
      </w:r>
      <w:r w:rsidR="00510D73">
        <w:rPr>
          <w:rFonts w:asciiTheme="majorHAnsi" w:hAnsiTheme="majorHAnsi"/>
          <w:sz w:val="24"/>
          <w:szCs w:val="24"/>
        </w:rPr>
        <w:t>R</w:t>
      </w:r>
      <w:r w:rsidRPr="00987FE6">
        <w:rPr>
          <w:rFonts w:asciiTheme="majorHAnsi" w:hAnsiTheme="majorHAnsi"/>
          <w:sz w:val="24"/>
          <w:szCs w:val="24"/>
        </w:rPr>
        <w:t xml:space="preserve">espondent shall not be permitted to reconnect to the </w:t>
      </w:r>
      <w:r w:rsidR="00510D73">
        <w:rPr>
          <w:rFonts w:asciiTheme="majorHAnsi" w:hAnsiTheme="majorHAnsi"/>
          <w:sz w:val="24"/>
          <w:szCs w:val="24"/>
        </w:rPr>
        <w:t>A</w:t>
      </w:r>
      <w:r w:rsidRPr="00987FE6">
        <w:rPr>
          <w:rFonts w:asciiTheme="majorHAnsi" w:hAnsiTheme="majorHAnsi"/>
          <w:sz w:val="24"/>
          <w:szCs w:val="24"/>
        </w:rPr>
        <w:t>pplicant indire</w:t>
      </w:r>
      <w:r w:rsidR="00E521FB">
        <w:rPr>
          <w:rFonts w:asciiTheme="majorHAnsi" w:hAnsiTheme="majorHAnsi"/>
          <w:sz w:val="24"/>
          <w:szCs w:val="24"/>
        </w:rPr>
        <w:t>ctly through any other licensee</w:t>
      </w:r>
      <w:r w:rsidRPr="00987FE6">
        <w:rPr>
          <w:rFonts w:asciiTheme="majorHAnsi" w:hAnsiTheme="majorHAnsi"/>
          <w:sz w:val="24"/>
          <w:szCs w:val="24"/>
        </w:rPr>
        <w:t xml:space="preserve"> unless it has liquidated all</w:t>
      </w:r>
      <w:r w:rsidR="00B76A80">
        <w:rPr>
          <w:rFonts w:asciiTheme="majorHAnsi" w:hAnsiTheme="majorHAnsi"/>
          <w:sz w:val="24"/>
          <w:szCs w:val="24"/>
        </w:rPr>
        <w:t xml:space="preserve"> of</w:t>
      </w:r>
      <w:r w:rsidRPr="00987FE6">
        <w:rPr>
          <w:rFonts w:asciiTheme="majorHAnsi" w:hAnsiTheme="majorHAnsi"/>
          <w:sz w:val="24"/>
          <w:szCs w:val="24"/>
        </w:rPr>
        <w:t xml:space="preserve"> its outstanding debts to the </w:t>
      </w:r>
      <w:r w:rsidR="00510D73">
        <w:rPr>
          <w:rFonts w:asciiTheme="majorHAnsi" w:hAnsiTheme="majorHAnsi"/>
          <w:sz w:val="24"/>
          <w:szCs w:val="24"/>
        </w:rPr>
        <w:lastRenderedPageBreak/>
        <w:t>A</w:t>
      </w:r>
      <w:r w:rsidRPr="00987FE6">
        <w:rPr>
          <w:rFonts w:asciiTheme="majorHAnsi" w:hAnsiTheme="majorHAnsi"/>
          <w:sz w:val="24"/>
          <w:szCs w:val="24"/>
        </w:rPr>
        <w:t>pplicant.</w:t>
      </w:r>
    </w:p>
    <w:p w14:paraId="7F520CB4" w14:textId="77777777" w:rsidR="00477DAF" w:rsidRPr="00987FE6" w:rsidRDefault="00477DAF" w:rsidP="00987FE6">
      <w:pPr>
        <w:pStyle w:val="BodyText"/>
        <w:spacing w:before="7" w:line="276" w:lineRule="auto"/>
        <w:jc w:val="both"/>
        <w:rPr>
          <w:rFonts w:asciiTheme="majorHAnsi" w:hAnsiTheme="majorHAnsi"/>
          <w:sz w:val="24"/>
          <w:szCs w:val="24"/>
        </w:rPr>
      </w:pPr>
    </w:p>
    <w:p w14:paraId="09BE62EF" w14:textId="2E88662D" w:rsidR="00477DAF" w:rsidRPr="00987FE6" w:rsidRDefault="00416485" w:rsidP="00987FE6">
      <w:pPr>
        <w:pStyle w:val="ListParagraph"/>
        <w:numPr>
          <w:ilvl w:val="0"/>
          <w:numId w:val="5"/>
        </w:numPr>
        <w:tabs>
          <w:tab w:val="left" w:pos="821"/>
        </w:tabs>
        <w:spacing w:line="276" w:lineRule="auto"/>
        <w:ind w:right="116"/>
        <w:jc w:val="both"/>
        <w:rPr>
          <w:rFonts w:asciiTheme="majorHAnsi" w:hAnsiTheme="majorHAnsi"/>
          <w:sz w:val="24"/>
          <w:szCs w:val="24"/>
        </w:rPr>
      </w:pPr>
      <w:r w:rsidRPr="00987FE6">
        <w:rPr>
          <w:rFonts w:asciiTheme="majorHAnsi" w:hAnsiTheme="majorHAnsi"/>
          <w:sz w:val="24"/>
          <w:szCs w:val="24"/>
        </w:rPr>
        <w:t xml:space="preserve">In order for a reconnection to be made to the </w:t>
      </w:r>
      <w:r w:rsidR="00510D73">
        <w:rPr>
          <w:rFonts w:asciiTheme="majorHAnsi" w:hAnsiTheme="majorHAnsi"/>
          <w:sz w:val="24"/>
          <w:szCs w:val="24"/>
        </w:rPr>
        <w:t>A</w:t>
      </w:r>
      <w:r w:rsidRPr="00987FE6">
        <w:rPr>
          <w:rFonts w:asciiTheme="majorHAnsi" w:hAnsiTheme="majorHAnsi"/>
          <w:sz w:val="24"/>
          <w:szCs w:val="24"/>
        </w:rPr>
        <w:t xml:space="preserve">pplicant, the </w:t>
      </w:r>
      <w:r w:rsidR="00510D73">
        <w:rPr>
          <w:rFonts w:asciiTheme="majorHAnsi" w:hAnsiTheme="majorHAnsi"/>
          <w:sz w:val="24"/>
          <w:szCs w:val="24"/>
        </w:rPr>
        <w:t>R</w:t>
      </w:r>
      <w:r w:rsidRPr="00987FE6">
        <w:rPr>
          <w:rFonts w:asciiTheme="majorHAnsi" w:hAnsiTheme="majorHAnsi"/>
          <w:sz w:val="24"/>
          <w:szCs w:val="24"/>
        </w:rPr>
        <w:t>espondent shall</w:t>
      </w:r>
      <w:r w:rsidRPr="00987FE6">
        <w:rPr>
          <w:rFonts w:asciiTheme="majorHAnsi" w:hAnsiTheme="majorHAnsi"/>
          <w:spacing w:val="40"/>
          <w:sz w:val="24"/>
          <w:szCs w:val="24"/>
        </w:rPr>
        <w:t xml:space="preserve"> </w:t>
      </w:r>
      <w:r w:rsidRPr="00987FE6">
        <w:rPr>
          <w:rFonts w:asciiTheme="majorHAnsi" w:hAnsiTheme="majorHAnsi"/>
          <w:sz w:val="24"/>
          <w:szCs w:val="24"/>
        </w:rPr>
        <w:t xml:space="preserve">be required to provide a Bank Guarantee </w:t>
      </w:r>
      <w:r w:rsidR="006818FB">
        <w:rPr>
          <w:rFonts w:asciiTheme="majorHAnsi" w:hAnsiTheme="majorHAnsi"/>
          <w:sz w:val="24"/>
          <w:szCs w:val="24"/>
        </w:rPr>
        <w:t xml:space="preserve">from a reputable bank </w:t>
      </w:r>
      <w:r w:rsidRPr="00987FE6">
        <w:rPr>
          <w:rFonts w:asciiTheme="majorHAnsi" w:hAnsiTheme="majorHAnsi"/>
          <w:sz w:val="24"/>
          <w:szCs w:val="24"/>
        </w:rPr>
        <w:t xml:space="preserve">to the </w:t>
      </w:r>
      <w:r w:rsidR="00510D73">
        <w:rPr>
          <w:rFonts w:asciiTheme="majorHAnsi" w:hAnsiTheme="majorHAnsi"/>
          <w:sz w:val="24"/>
          <w:szCs w:val="24"/>
        </w:rPr>
        <w:t>A</w:t>
      </w:r>
      <w:r w:rsidRPr="00987FE6">
        <w:rPr>
          <w:rFonts w:asciiTheme="majorHAnsi" w:hAnsiTheme="majorHAnsi"/>
          <w:sz w:val="24"/>
          <w:szCs w:val="24"/>
        </w:rPr>
        <w:t>pplicant to ensure prompt payment o</w:t>
      </w:r>
      <w:r w:rsidR="00E521FB">
        <w:rPr>
          <w:rFonts w:asciiTheme="majorHAnsi" w:hAnsiTheme="majorHAnsi"/>
          <w:sz w:val="24"/>
          <w:szCs w:val="24"/>
        </w:rPr>
        <w:t>f the outstanding debt</w:t>
      </w:r>
      <w:r w:rsidRPr="00987FE6">
        <w:rPr>
          <w:rFonts w:asciiTheme="majorHAnsi" w:hAnsiTheme="majorHAnsi"/>
          <w:sz w:val="24"/>
          <w:szCs w:val="24"/>
        </w:rPr>
        <w:t>.</w:t>
      </w:r>
    </w:p>
    <w:p w14:paraId="67E622F2" w14:textId="77777777" w:rsidR="00477DAF" w:rsidRPr="00987FE6" w:rsidRDefault="00477DAF" w:rsidP="00987FE6">
      <w:pPr>
        <w:pStyle w:val="BodyText"/>
        <w:spacing w:before="5" w:line="276" w:lineRule="auto"/>
        <w:jc w:val="both"/>
        <w:rPr>
          <w:rFonts w:asciiTheme="majorHAnsi" w:hAnsiTheme="majorHAnsi"/>
          <w:sz w:val="24"/>
          <w:szCs w:val="24"/>
        </w:rPr>
      </w:pPr>
    </w:p>
    <w:p w14:paraId="02D779A1" w14:textId="77777777" w:rsidR="00477DAF" w:rsidRPr="00CF4524" w:rsidRDefault="00416485" w:rsidP="00987FE6">
      <w:pPr>
        <w:pStyle w:val="Heading2"/>
        <w:numPr>
          <w:ilvl w:val="0"/>
          <w:numId w:val="16"/>
        </w:numPr>
        <w:tabs>
          <w:tab w:val="left" w:pos="461"/>
        </w:tabs>
        <w:spacing w:line="276" w:lineRule="auto"/>
        <w:ind w:hanging="361"/>
        <w:jc w:val="both"/>
        <w:rPr>
          <w:rFonts w:asciiTheme="majorHAnsi" w:hAnsiTheme="majorHAnsi"/>
        </w:rPr>
      </w:pPr>
      <w:bookmarkStart w:id="17" w:name="_Toc129349435"/>
      <w:r w:rsidRPr="00CF4524">
        <w:rPr>
          <w:rFonts w:asciiTheme="majorHAnsi" w:hAnsiTheme="majorHAnsi"/>
        </w:rPr>
        <w:t>Registration</w:t>
      </w:r>
      <w:r w:rsidRPr="00CF4524">
        <w:rPr>
          <w:rFonts w:asciiTheme="majorHAnsi" w:hAnsiTheme="majorHAnsi"/>
          <w:spacing w:val="-4"/>
        </w:rPr>
        <w:t xml:space="preserve"> </w:t>
      </w:r>
      <w:r w:rsidRPr="00CF4524">
        <w:rPr>
          <w:rFonts w:asciiTheme="majorHAnsi" w:hAnsiTheme="majorHAnsi"/>
        </w:rPr>
        <w:t>of</w:t>
      </w:r>
      <w:r w:rsidRPr="00CF4524">
        <w:rPr>
          <w:rFonts w:asciiTheme="majorHAnsi" w:hAnsiTheme="majorHAnsi"/>
          <w:spacing w:val="-7"/>
        </w:rPr>
        <w:t xml:space="preserve"> </w:t>
      </w:r>
      <w:r w:rsidRPr="00CF4524">
        <w:rPr>
          <w:rFonts w:asciiTheme="majorHAnsi" w:hAnsiTheme="majorHAnsi"/>
        </w:rPr>
        <w:t>Payment</w:t>
      </w:r>
      <w:r w:rsidRPr="00CF4524">
        <w:rPr>
          <w:rFonts w:asciiTheme="majorHAnsi" w:hAnsiTheme="majorHAnsi"/>
          <w:spacing w:val="-5"/>
        </w:rPr>
        <w:t xml:space="preserve"> </w:t>
      </w:r>
      <w:r w:rsidRPr="00CF4524">
        <w:rPr>
          <w:rFonts w:asciiTheme="majorHAnsi" w:hAnsiTheme="majorHAnsi"/>
        </w:rPr>
        <w:t>Plan</w:t>
      </w:r>
      <w:r w:rsidRPr="00CF4524">
        <w:rPr>
          <w:rFonts w:asciiTheme="majorHAnsi" w:hAnsiTheme="majorHAnsi"/>
          <w:spacing w:val="-7"/>
        </w:rPr>
        <w:t xml:space="preserve"> </w:t>
      </w:r>
      <w:r w:rsidRPr="00CF4524">
        <w:rPr>
          <w:rFonts w:asciiTheme="majorHAnsi" w:hAnsiTheme="majorHAnsi"/>
          <w:spacing w:val="-2"/>
        </w:rPr>
        <w:t>Agreements</w:t>
      </w:r>
      <w:bookmarkEnd w:id="17"/>
    </w:p>
    <w:p w14:paraId="4C784671" w14:textId="3B697DE5" w:rsidR="00477DAF" w:rsidRDefault="00B76A80" w:rsidP="00987FE6">
      <w:pPr>
        <w:pStyle w:val="ListParagraph"/>
        <w:numPr>
          <w:ilvl w:val="0"/>
          <w:numId w:val="4"/>
        </w:numPr>
        <w:tabs>
          <w:tab w:val="left" w:pos="821"/>
        </w:tabs>
        <w:spacing w:line="276" w:lineRule="auto"/>
        <w:ind w:right="115"/>
        <w:jc w:val="both"/>
        <w:rPr>
          <w:rFonts w:asciiTheme="majorHAnsi" w:hAnsiTheme="majorHAnsi"/>
          <w:sz w:val="24"/>
          <w:szCs w:val="24"/>
        </w:rPr>
      </w:pPr>
      <w:r w:rsidRPr="00170EDE">
        <w:rPr>
          <w:rFonts w:asciiTheme="majorHAnsi" w:hAnsiTheme="majorHAnsi"/>
          <w:sz w:val="24"/>
          <w:szCs w:val="24"/>
        </w:rPr>
        <w:t>Where L</w:t>
      </w:r>
      <w:r w:rsidR="00170EDE" w:rsidRPr="00170EDE">
        <w:rPr>
          <w:rFonts w:asciiTheme="majorHAnsi" w:hAnsiTheme="majorHAnsi"/>
          <w:sz w:val="24"/>
          <w:szCs w:val="24"/>
        </w:rPr>
        <w:t xml:space="preserve">icensees mutually </w:t>
      </w:r>
      <w:r w:rsidR="00416485" w:rsidRPr="00170EDE">
        <w:rPr>
          <w:rFonts w:asciiTheme="majorHAnsi" w:hAnsiTheme="majorHAnsi"/>
          <w:sz w:val="24"/>
          <w:szCs w:val="24"/>
        </w:rPr>
        <w:t>negotiate and agree upon terms for payment of outstanding debts</w:t>
      </w:r>
      <w:r w:rsidR="00170EDE" w:rsidRPr="00170EDE">
        <w:rPr>
          <w:rFonts w:asciiTheme="majorHAnsi" w:hAnsiTheme="majorHAnsi"/>
          <w:sz w:val="24"/>
          <w:szCs w:val="24"/>
        </w:rPr>
        <w:t xml:space="preserve"> without the intervention of the Authority, the payment terms must be executed as a contract</w:t>
      </w:r>
      <w:r w:rsidR="00170EDE">
        <w:rPr>
          <w:rFonts w:asciiTheme="majorHAnsi" w:hAnsiTheme="majorHAnsi"/>
          <w:sz w:val="24"/>
          <w:szCs w:val="24"/>
        </w:rPr>
        <w:t xml:space="preserve"> and registered as a deed with Stamp Duty paidS</w:t>
      </w:r>
      <w:r w:rsidR="00416485" w:rsidRPr="00987FE6">
        <w:rPr>
          <w:rFonts w:asciiTheme="majorHAnsi" w:hAnsiTheme="majorHAnsi"/>
          <w:sz w:val="24"/>
          <w:szCs w:val="24"/>
        </w:rPr>
        <w:t xml:space="preserve">uch agreement shall be deemed by the </w:t>
      </w:r>
      <w:r w:rsidR="00817C6D">
        <w:rPr>
          <w:rFonts w:asciiTheme="majorHAnsi" w:hAnsiTheme="majorHAnsi"/>
          <w:sz w:val="24"/>
          <w:szCs w:val="24"/>
        </w:rPr>
        <w:t>Authority as</w:t>
      </w:r>
      <w:r w:rsidR="00416485" w:rsidRPr="00987FE6">
        <w:rPr>
          <w:rFonts w:asciiTheme="majorHAnsi" w:hAnsiTheme="majorHAnsi"/>
          <w:sz w:val="24"/>
          <w:szCs w:val="24"/>
        </w:rPr>
        <w:t xml:space="preserve"> </w:t>
      </w:r>
      <w:r w:rsidR="00170EDE">
        <w:rPr>
          <w:rFonts w:asciiTheme="majorHAnsi" w:hAnsiTheme="majorHAnsi"/>
          <w:sz w:val="24"/>
          <w:szCs w:val="24"/>
        </w:rPr>
        <w:t>binding and enforceable within the provisions of these Guidelines</w:t>
      </w:r>
    </w:p>
    <w:p w14:paraId="4531FFDA" w14:textId="77777777" w:rsidR="0092158B" w:rsidRPr="0092158B" w:rsidRDefault="0092158B" w:rsidP="0092158B">
      <w:pPr>
        <w:pStyle w:val="ListParagraph"/>
        <w:rPr>
          <w:rFonts w:asciiTheme="majorHAnsi" w:hAnsiTheme="majorHAnsi"/>
          <w:sz w:val="24"/>
          <w:szCs w:val="24"/>
        </w:rPr>
      </w:pPr>
    </w:p>
    <w:p w14:paraId="322B5BA8" w14:textId="77777777" w:rsidR="0092158B" w:rsidRPr="00987FE6" w:rsidRDefault="0092158B" w:rsidP="0092158B">
      <w:pPr>
        <w:pStyle w:val="ListParagraph"/>
        <w:tabs>
          <w:tab w:val="left" w:pos="821"/>
        </w:tabs>
        <w:spacing w:line="276" w:lineRule="auto"/>
        <w:ind w:left="820" w:right="115" w:firstLine="0"/>
        <w:jc w:val="both"/>
        <w:rPr>
          <w:rFonts w:asciiTheme="majorHAnsi" w:hAnsiTheme="majorHAnsi"/>
          <w:sz w:val="24"/>
          <w:szCs w:val="24"/>
        </w:rPr>
      </w:pPr>
    </w:p>
    <w:p w14:paraId="716313C6" w14:textId="77777777" w:rsidR="00477DAF" w:rsidRPr="00CF4524" w:rsidRDefault="00416485" w:rsidP="00987FE6">
      <w:pPr>
        <w:pStyle w:val="Heading2"/>
        <w:numPr>
          <w:ilvl w:val="0"/>
          <w:numId w:val="16"/>
        </w:numPr>
        <w:tabs>
          <w:tab w:val="left" w:pos="461"/>
        </w:tabs>
        <w:spacing w:line="276" w:lineRule="auto"/>
        <w:ind w:hanging="361"/>
        <w:jc w:val="both"/>
        <w:rPr>
          <w:rFonts w:asciiTheme="majorHAnsi" w:hAnsiTheme="majorHAnsi"/>
        </w:rPr>
      </w:pPr>
      <w:bookmarkStart w:id="18" w:name="_Toc129349436"/>
      <w:r w:rsidRPr="00CF4524">
        <w:rPr>
          <w:rFonts w:asciiTheme="majorHAnsi" w:hAnsiTheme="majorHAnsi"/>
          <w:spacing w:val="-2"/>
        </w:rPr>
        <w:t>Miscellaneous</w:t>
      </w:r>
      <w:bookmarkEnd w:id="18"/>
    </w:p>
    <w:p w14:paraId="00FA7C35" w14:textId="17CE250B" w:rsidR="00477DAF" w:rsidRPr="00987FE6" w:rsidRDefault="00416485" w:rsidP="00987FE6">
      <w:pPr>
        <w:spacing w:line="276" w:lineRule="auto"/>
        <w:ind w:left="100"/>
        <w:jc w:val="both"/>
        <w:rPr>
          <w:rFonts w:asciiTheme="majorHAnsi" w:hAnsiTheme="majorHAnsi"/>
          <w:b/>
          <w:sz w:val="24"/>
          <w:szCs w:val="24"/>
        </w:rPr>
      </w:pPr>
      <w:r w:rsidRPr="00987FE6">
        <w:rPr>
          <w:rFonts w:asciiTheme="majorHAnsi" w:hAnsiTheme="majorHAnsi"/>
          <w:b/>
          <w:sz w:val="24"/>
          <w:szCs w:val="24"/>
        </w:rPr>
        <w:t>(1)</w:t>
      </w:r>
      <w:r w:rsidRPr="00987FE6">
        <w:rPr>
          <w:rFonts w:asciiTheme="majorHAnsi" w:hAnsiTheme="majorHAnsi"/>
          <w:b/>
          <w:spacing w:val="-19"/>
          <w:sz w:val="24"/>
          <w:szCs w:val="24"/>
        </w:rPr>
        <w:t xml:space="preserve"> </w:t>
      </w:r>
      <w:r w:rsidRPr="00987FE6">
        <w:rPr>
          <w:rFonts w:asciiTheme="majorHAnsi" w:hAnsiTheme="majorHAnsi"/>
          <w:b/>
          <w:sz w:val="24"/>
          <w:szCs w:val="24"/>
        </w:rPr>
        <w:t>Use</w:t>
      </w:r>
      <w:r w:rsidRPr="00987FE6">
        <w:rPr>
          <w:rFonts w:asciiTheme="majorHAnsi" w:hAnsiTheme="majorHAnsi"/>
          <w:b/>
          <w:spacing w:val="-3"/>
          <w:sz w:val="24"/>
          <w:szCs w:val="24"/>
        </w:rPr>
        <w:t xml:space="preserve"> </w:t>
      </w:r>
      <w:r w:rsidRPr="00987FE6">
        <w:rPr>
          <w:rFonts w:asciiTheme="majorHAnsi" w:hAnsiTheme="majorHAnsi"/>
          <w:b/>
          <w:sz w:val="24"/>
          <w:szCs w:val="24"/>
        </w:rPr>
        <w:t>of</w:t>
      </w:r>
      <w:r w:rsidRPr="00987FE6">
        <w:rPr>
          <w:rFonts w:asciiTheme="majorHAnsi" w:hAnsiTheme="majorHAnsi"/>
          <w:b/>
          <w:spacing w:val="-4"/>
          <w:sz w:val="24"/>
          <w:szCs w:val="24"/>
        </w:rPr>
        <w:t xml:space="preserve"> </w:t>
      </w:r>
      <w:r w:rsidRPr="00987FE6">
        <w:rPr>
          <w:rFonts w:asciiTheme="majorHAnsi" w:hAnsiTheme="majorHAnsi"/>
          <w:b/>
          <w:sz w:val="24"/>
          <w:szCs w:val="24"/>
        </w:rPr>
        <w:t>Bank</w:t>
      </w:r>
      <w:r w:rsidRPr="00987FE6">
        <w:rPr>
          <w:rFonts w:asciiTheme="majorHAnsi" w:hAnsiTheme="majorHAnsi"/>
          <w:b/>
          <w:spacing w:val="-2"/>
          <w:sz w:val="24"/>
          <w:szCs w:val="24"/>
        </w:rPr>
        <w:t xml:space="preserve"> Guarantees</w:t>
      </w:r>
      <w:r w:rsidR="000E4747">
        <w:rPr>
          <w:rFonts w:asciiTheme="majorHAnsi" w:hAnsiTheme="majorHAnsi"/>
          <w:b/>
          <w:spacing w:val="-2"/>
          <w:sz w:val="24"/>
          <w:szCs w:val="24"/>
        </w:rPr>
        <w:t>/Security Deposits</w:t>
      </w:r>
    </w:p>
    <w:p w14:paraId="23569183" w14:textId="49260230" w:rsidR="00477DAF" w:rsidRPr="00785D70" w:rsidRDefault="00C5725F" w:rsidP="00785D70">
      <w:pPr>
        <w:pStyle w:val="BodyText"/>
        <w:spacing w:before="174" w:line="276" w:lineRule="auto"/>
        <w:ind w:left="460"/>
        <w:jc w:val="both"/>
        <w:rPr>
          <w:rFonts w:asciiTheme="majorHAnsi" w:hAnsiTheme="majorHAnsi"/>
          <w:sz w:val="24"/>
          <w:szCs w:val="24"/>
        </w:rPr>
        <w:sectPr w:rsidR="00477DAF" w:rsidRPr="00785D70">
          <w:pgSz w:w="12240" w:h="15840"/>
          <w:pgMar w:top="1080" w:right="1320" w:bottom="1840" w:left="1340" w:header="0" w:footer="1646" w:gutter="0"/>
          <w:cols w:space="720"/>
        </w:sectPr>
      </w:pPr>
      <w:r>
        <w:rPr>
          <w:rFonts w:asciiTheme="majorHAnsi" w:hAnsiTheme="majorHAnsi"/>
          <w:sz w:val="24"/>
          <w:szCs w:val="24"/>
        </w:rPr>
        <w:t>For revenue assurance and promptness of payments, Licensees may</w:t>
      </w:r>
      <w:r w:rsidR="00170EDE">
        <w:rPr>
          <w:rFonts w:asciiTheme="majorHAnsi" w:hAnsiTheme="majorHAnsi"/>
          <w:sz w:val="24"/>
          <w:szCs w:val="24"/>
        </w:rPr>
        <w:t xml:space="preserve"> demand Bank Guarantees and</w:t>
      </w:r>
      <w:r>
        <w:rPr>
          <w:rFonts w:asciiTheme="majorHAnsi" w:hAnsiTheme="majorHAnsi"/>
          <w:sz w:val="24"/>
          <w:szCs w:val="24"/>
        </w:rPr>
        <w:t>/</w:t>
      </w:r>
      <w:r w:rsidR="00170EDE">
        <w:rPr>
          <w:rFonts w:asciiTheme="majorHAnsi" w:hAnsiTheme="majorHAnsi"/>
          <w:sz w:val="24"/>
          <w:szCs w:val="24"/>
        </w:rPr>
        <w:t xml:space="preserve">or Security Deposits for the provision of telecommunication services to </w:t>
      </w:r>
      <w:r>
        <w:rPr>
          <w:rFonts w:asciiTheme="majorHAnsi" w:hAnsiTheme="majorHAnsi"/>
          <w:sz w:val="24"/>
          <w:szCs w:val="24"/>
        </w:rPr>
        <w:t xml:space="preserve">counterparties. </w:t>
      </w:r>
    </w:p>
    <w:p w14:paraId="4B190609" w14:textId="77777777" w:rsidR="00477DAF" w:rsidRPr="0092158B" w:rsidRDefault="00416485" w:rsidP="00987FE6">
      <w:pPr>
        <w:pStyle w:val="Heading1"/>
        <w:spacing w:line="276" w:lineRule="auto"/>
        <w:ind w:left="2722" w:right="2738" w:firstLine="0"/>
        <w:jc w:val="both"/>
        <w:rPr>
          <w:rFonts w:asciiTheme="majorHAnsi" w:hAnsiTheme="majorHAnsi"/>
          <w:sz w:val="24"/>
          <w:szCs w:val="24"/>
          <w:u w:val="single"/>
        </w:rPr>
      </w:pPr>
      <w:bookmarkStart w:id="19" w:name="_Toc129349437"/>
      <w:r w:rsidRPr="0092158B">
        <w:rPr>
          <w:rFonts w:asciiTheme="majorHAnsi" w:hAnsiTheme="majorHAnsi"/>
          <w:spacing w:val="-2"/>
          <w:sz w:val="24"/>
          <w:szCs w:val="24"/>
          <w:u w:val="single"/>
        </w:rPr>
        <w:lastRenderedPageBreak/>
        <w:t>SCHEDULE</w:t>
      </w:r>
      <w:bookmarkEnd w:id="19"/>
    </w:p>
    <w:p w14:paraId="3128E656" w14:textId="08A820D0" w:rsidR="00C90339" w:rsidRPr="00C90339" w:rsidRDefault="00416485" w:rsidP="0092158B">
      <w:pPr>
        <w:spacing w:before="250" w:line="276" w:lineRule="auto"/>
        <w:ind w:left="621" w:right="642" w:firstLine="2016"/>
        <w:rPr>
          <w:rFonts w:asciiTheme="majorHAnsi" w:hAnsiTheme="majorHAnsi"/>
          <w:b/>
          <w:sz w:val="24"/>
          <w:szCs w:val="24"/>
        </w:rPr>
      </w:pPr>
      <w:r w:rsidRPr="00987FE6">
        <w:rPr>
          <w:rFonts w:asciiTheme="majorHAnsi" w:hAnsiTheme="majorHAnsi"/>
          <w:b/>
          <w:sz w:val="24"/>
          <w:szCs w:val="24"/>
        </w:rPr>
        <w:t>NC</w:t>
      </w:r>
      <w:r w:rsidR="00C90339">
        <w:rPr>
          <w:rFonts w:asciiTheme="majorHAnsi" w:hAnsiTheme="majorHAnsi"/>
          <w:b/>
          <w:sz w:val="24"/>
          <w:szCs w:val="24"/>
        </w:rPr>
        <w:t>A</w:t>
      </w:r>
      <w:r w:rsidRPr="00987FE6">
        <w:rPr>
          <w:rFonts w:asciiTheme="majorHAnsi" w:hAnsiTheme="majorHAnsi"/>
          <w:b/>
          <w:sz w:val="24"/>
          <w:szCs w:val="24"/>
        </w:rPr>
        <w:t xml:space="preserve"> DISCONNECTION FORM 1</w:t>
      </w:r>
    </w:p>
    <w:p w14:paraId="7740A56C" w14:textId="71C61B78" w:rsidR="00477DAF" w:rsidRPr="00C90339" w:rsidRDefault="00416485" w:rsidP="00C90339">
      <w:pPr>
        <w:pStyle w:val="Heading1"/>
        <w:jc w:val="center"/>
        <w:rPr>
          <w:rFonts w:asciiTheme="majorHAnsi" w:hAnsiTheme="majorHAnsi"/>
          <w:spacing w:val="40"/>
          <w:sz w:val="24"/>
        </w:rPr>
      </w:pPr>
      <w:bookmarkStart w:id="20" w:name="_Toc129349438"/>
      <w:r w:rsidRPr="00C90339">
        <w:rPr>
          <w:rFonts w:asciiTheme="majorHAnsi" w:hAnsiTheme="majorHAnsi"/>
          <w:sz w:val="24"/>
        </w:rPr>
        <w:t>APPLICATION</w:t>
      </w:r>
      <w:r w:rsidRPr="00C90339">
        <w:rPr>
          <w:rFonts w:asciiTheme="majorHAnsi" w:hAnsiTheme="majorHAnsi"/>
          <w:spacing w:val="-7"/>
          <w:sz w:val="24"/>
        </w:rPr>
        <w:t xml:space="preserve"> </w:t>
      </w:r>
      <w:r w:rsidRPr="00C90339">
        <w:rPr>
          <w:rFonts w:asciiTheme="majorHAnsi" w:hAnsiTheme="majorHAnsi"/>
          <w:sz w:val="24"/>
        </w:rPr>
        <w:t>FOR</w:t>
      </w:r>
      <w:r w:rsidRPr="00C90339">
        <w:rPr>
          <w:rFonts w:asciiTheme="majorHAnsi" w:hAnsiTheme="majorHAnsi"/>
          <w:spacing w:val="-7"/>
          <w:sz w:val="24"/>
        </w:rPr>
        <w:t xml:space="preserve"> </w:t>
      </w:r>
      <w:r w:rsidRPr="00C90339">
        <w:rPr>
          <w:rFonts w:asciiTheme="majorHAnsi" w:hAnsiTheme="majorHAnsi"/>
          <w:sz w:val="24"/>
        </w:rPr>
        <w:t>APPROVAL</w:t>
      </w:r>
      <w:r w:rsidRPr="00C90339">
        <w:rPr>
          <w:rFonts w:asciiTheme="majorHAnsi" w:hAnsiTheme="majorHAnsi"/>
          <w:spacing w:val="-8"/>
          <w:sz w:val="24"/>
        </w:rPr>
        <w:t xml:space="preserve"> </w:t>
      </w:r>
      <w:r w:rsidRPr="00C90339">
        <w:rPr>
          <w:rFonts w:asciiTheme="majorHAnsi" w:hAnsiTheme="majorHAnsi"/>
          <w:sz w:val="24"/>
        </w:rPr>
        <w:t>TO</w:t>
      </w:r>
      <w:r w:rsidRPr="00C90339">
        <w:rPr>
          <w:rFonts w:asciiTheme="majorHAnsi" w:hAnsiTheme="majorHAnsi"/>
          <w:spacing w:val="-8"/>
          <w:sz w:val="24"/>
        </w:rPr>
        <w:t xml:space="preserve"> </w:t>
      </w:r>
      <w:r w:rsidRPr="00C90339">
        <w:rPr>
          <w:rFonts w:asciiTheme="majorHAnsi" w:hAnsiTheme="majorHAnsi"/>
          <w:sz w:val="24"/>
        </w:rPr>
        <w:t>DISCONNECT</w:t>
      </w:r>
      <w:r w:rsidR="00C90339" w:rsidRPr="00C90339">
        <w:rPr>
          <w:rFonts w:asciiTheme="majorHAnsi" w:hAnsiTheme="majorHAnsi"/>
          <w:spacing w:val="-8"/>
          <w:sz w:val="24"/>
        </w:rPr>
        <w:t xml:space="preserve"> </w:t>
      </w:r>
      <w:r w:rsidRPr="00C90339">
        <w:rPr>
          <w:rFonts w:asciiTheme="majorHAnsi" w:hAnsiTheme="majorHAnsi"/>
          <w:sz w:val="24"/>
        </w:rPr>
        <w:t>TELECOMS</w:t>
      </w:r>
      <w:r w:rsidR="00C90339" w:rsidRPr="00C90339">
        <w:rPr>
          <w:rFonts w:asciiTheme="majorHAnsi" w:hAnsiTheme="majorHAnsi"/>
          <w:spacing w:val="40"/>
          <w:sz w:val="24"/>
        </w:rPr>
        <w:t xml:space="preserve"> </w:t>
      </w:r>
      <w:r w:rsidRPr="00C90339">
        <w:rPr>
          <w:rFonts w:asciiTheme="majorHAnsi" w:hAnsiTheme="majorHAnsi"/>
          <w:sz w:val="24"/>
        </w:rPr>
        <w:t>OPERATORS</w:t>
      </w:r>
      <w:r w:rsidRPr="00C90339">
        <w:rPr>
          <w:rFonts w:asciiTheme="majorHAnsi" w:hAnsiTheme="majorHAnsi"/>
          <w:spacing w:val="-4"/>
          <w:sz w:val="24"/>
        </w:rPr>
        <w:t xml:space="preserve"> </w:t>
      </w:r>
      <w:r w:rsidRPr="00C90339">
        <w:rPr>
          <w:rFonts w:asciiTheme="majorHAnsi" w:hAnsiTheme="majorHAnsi"/>
          <w:sz w:val="24"/>
        </w:rPr>
        <w:t>FOR</w:t>
      </w:r>
      <w:r w:rsidRPr="00C90339">
        <w:rPr>
          <w:rFonts w:asciiTheme="majorHAnsi" w:hAnsiTheme="majorHAnsi"/>
          <w:spacing w:val="-5"/>
          <w:sz w:val="24"/>
        </w:rPr>
        <w:t xml:space="preserve"> </w:t>
      </w:r>
      <w:r w:rsidRPr="00C90339">
        <w:rPr>
          <w:rFonts w:asciiTheme="majorHAnsi" w:hAnsiTheme="majorHAnsi"/>
          <w:sz w:val="24"/>
        </w:rPr>
        <w:t>REASON</w:t>
      </w:r>
      <w:r w:rsidRPr="00C90339">
        <w:rPr>
          <w:rFonts w:asciiTheme="majorHAnsi" w:hAnsiTheme="majorHAnsi"/>
          <w:spacing w:val="-7"/>
          <w:sz w:val="24"/>
        </w:rPr>
        <w:t xml:space="preserve"> </w:t>
      </w:r>
      <w:r w:rsidRPr="00C90339">
        <w:rPr>
          <w:rFonts w:asciiTheme="majorHAnsi" w:hAnsiTheme="majorHAnsi"/>
          <w:sz w:val="24"/>
        </w:rPr>
        <w:t>OF</w:t>
      </w:r>
      <w:r w:rsidRPr="00C90339">
        <w:rPr>
          <w:rFonts w:asciiTheme="majorHAnsi" w:hAnsiTheme="majorHAnsi"/>
          <w:spacing w:val="-3"/>
          <w:sz w:val="24"/>
        </w:rPr>
        <w:t xml:space="preserve"> </w:t>
      </w:r>
      <w:r w:rsidRPr="00C90339">
        <w:rPr>
          <w:rFonts w:asciiTheme="majorHAnsi" w:hAnsiTheme="majorHAnsi"/>
          <w:spacing w:val="-2"/>
          <w:sz w:val="24"/>
        </w:rPr>
        <w:t>INDEBTEDNESS</w:t>
      </w:r>
      <w:bookmarkEnd w:id="20"/>
    </w:p>
    <w:p w14:paraId="061728AF" w14:textId="77777777" w:rsidR="00477DAF" w:rsidRPr="00C90339" w:rsidRDefault="00477DAF" w:rsidP="00C90339">
      <w:pPr>
        <w:pStyle w:val="Heading1"/>
        <w:rPr>
          <w:rFonts w:asciiTheme="majorHAnsi" w:hAnsiTheme="majorHAnsi"/>
          <w:sz w:val="24"/>
        </w:rPr>
      </w:pPr>
    </w:p>
    <w:p w14:paraId="41806C35" w14:textId="77777777" w:rsidR="00477DAF" w:rsidRPr="00987FE6" w:rsidRDefault="00416485" w:rsidP="00987FE6">
      <w:pPr>
        <w:pStyle w:val="ListParagraph"/>
        <w:numPr>
          <w:ilvl w:val="0"/>
          <w:numId w:val="2"/>
        </w:numPr>
        <w:tabs>
          <w:tab w:val="left" w:pos="461"/>
        </w:tabs>
        <w:spacing w:line="276" w:lineRule="auto"/>
        <w:ind w:hanging="361"/>
        <w:jc w:val="both"/>
        <w:rPr>
          <w:rFonts w:asciiTheme="majorHAnsi" w:hAnsiTheme="majorHAnsi"/>
          <w:b/>
          <w:sz w:val="24"/>
          <w:szCs w:val="24"/>
        </w:rPr>
      </w:pPr>
      <w:r w:rsidRPr="00987FE6">
        <w:rPr>
          <w:rFonts w:asciiTheme="majorHAnsi" w:hAnsiTheme="majorHAnsi"/>
          <w:b/>
          <w:sz w:val="24"/>
          <w:szCs w:val="24"/>
        </w:rPr>
        <w:t>APPLICANT’S</w:t>
      </w:r>
      <w:r w:rsidRPr="00987FE6">
        <w:rPr>
          <w:rFonts w:asciiTheme="majorHAnsi" w:hAnsiTheme="majorHAnsi"/>
          <w:b/>
          <w:spacing w:val="-11"/>
          <w:sz w:val="24"/>
          <w:szCs w:val="24"/>
        </w:rPr>
        <w:t xml:space="preserve"> </w:t>
      </w:r>
      <w:r w:rsidRPr="00987FE6">
        <w:rPr>
          <w:rFonts w:asciiTheme="majorHAnsi" w:hAnsiTheme="majorHAnsi"/>
          <w:b/>
          <w:spacing w:val="-2"/>
          <w:sz w:val="24"/>
          <w:szCs w:val="24"/>
        </w:rPr>
        <w:t>INFORMATION</w:t>
      </w:r>
    </w:p>
    <w:p w14:paraId="76C414A7" w14:textId="77777777" w:rsidR="00477DAF" w:rsidRPr="00987FE6" w:rsidRDefault="00416485" w:rsidP="00987FE6">
      <w:pPr>
        <w:pStyle w:val="ListParagraph"/>
        <w:numPr>
          <w:ilvl w:val="1"/>
          <w:numId w:val="2"/>
        </w:numPr>
        <w:tabs>
          <w:tab w:val="left" w:pos="821"/>
        </w:tabs>
        <w:spacing w:line="276" w:lineRule="auto"/>
        <w:ind w:left="820" w:hanging="361"/>
        <w:jc w:val="both"/>
        <w:rPr>
          <w:rFonts w:asciiTheme="majorHAnsi" w:hAnsiTheme="majorHAnsi"/>
          <w:sz w:val="24"/>
          <w:szCs w:val="24"/>
        </w:rPr>
      </w:pPr>
      <w:r w:rsidRPr="00987FE6">
        <w:rPr>
          <w:rFonts w:asciiTheme="majorHAnsi" w:hAnsiTheme="majorHAnsi"/>
          <w:b/>
          <w:spacing w:val="-2"/>
          <w:sz w:val="24"/>
          <w:szCs w:val="24"/>
        </w:rPr>
        <w:t>Name:</w:t>
      </w:r>
    </w:p>
    <w:p w14:paraId="5B593DFB" w14:textId="77777777" w:rsidR="00477DAF" w:rsidRPr="00987FE6" w:rsidRDefault="00416485" w:rsidP="00987FE6">
      <w:pPr>
        <w:pStyle w:val="ListParagraph"/>
        <w:numPr>
          <w:ilvl w:val="1"/>
          <w:numId w:val="2"/>
        </w:numPr>
        <w:tabs>
          <w:tab w:val="left" w:pos="821"/>
        </w:tabs>
        <w:spacing w:line="276" w:lineRule="auto"/>
        <w:ind w:left="820" w:hanging="361"/>
        <w:jc w:val="both"/>
        <w:rPr>
          <w:rFonts w:asciiTheme="majorHAnsi" w:hAnsiTheme="majorHAnsi"/>
          <w:sz w:val="24"/>
          <w:szCs w:val="24"/>
        </w:rPr>
      </w:pPr>
      <w:r w:rsidRPr="00987FE6">
        <w:rPr>
          <w:rFonts w:asciiTheme="majorHAnsi" w:hAnsiTheme="majorHAnsi"/>
          <w:b/>
          <w:spacing w:val="-2"/>
          <w:sz w:val="24"/>
          <w:szCs w:val="24"/>
        </w:rPr>
        <w:t>Address:</w:t>
      </w:r>
    </w:p>
    <w:p w14:paraId="09ABB502" w14:textId="77777777" w:rsidR="00477DAF" w:rsidRPr="00987FE6" w:rsidRDefault="00416485" w:rsidP="00987FE6">
      <w:pPr>
        <w:pStyle w:val="ListParagraph"/>
        <w:numPr>
          <w:ilvl w:val="1"/>
          <w:numId w:val="2"/>
        </w:numPr>
        <w:tabs>
          <w:tab w:val="left" w:pos="821"/>
        </w:tabs>
        <w:spacing w:line="276" w:lineRule="auto"/>
        <w:ind w:left="820" w:hanging="361"/>
        <w:jc w:val="both"/>
        <w:rPr>
          <w:rFonts w:asciiTheme="majorHAnsi" w:hAnsiTheme="majorHAnsi"/>
          <w:sz w:val="24"/>
          <w:szCs w:val="24"/>
        </w:rPr>
      </w:pPr>
      <w:r w:rsidRPr="00987FE6">
        <w:rPr>
          <w:rFonts w:asciiTheme="majorHAnsi" w:hAnsiTheme="majorHAnsi"/>
          <w:b/>
          <w:sz w:val="24"/>
          <w:szCs w:val="24"/>
        </w:rPr>
        <w:t>Licence</w:t>
      </w:r>
      <w:r w:rsidRPr="00987FE6">
        <w:rPr>
          <w:rFonts w:asciiTheme="majorHAnsi" w:hAnsiTheme="majorHAnsi"/>
          <w:b/>
          <w:spacing w:val="-6"/>
          <w:sz w:val="24"/>
          <w:szCs w:val="24"/>
        </w:rPr>
        <w:t xml:space="preserve"> </w:t>
      </w:r>
      <w:r w:rsidRPr="00987FE6">
        <w:rPr>
          <w:rFonts w:asciiTheme="majorHAnsi" w:hAnsiTheme="majorHAnsi"/>
          <w:b/>
          <w:spacing w:val="-2"/>
          <w:sz w:val="24"/>
          <w:szCs w:val="24"/>
        </w:rPr>
        <w:t>Category</w:t>
      </w:r>
    </w:p>
    <w:p w14:paraId="1B4BB3A5" w14:textId="77777777" w:rsidR="00477DAF" w:rsidRPr="00987FE6" w:rsidRDefault="00416485" w:rsidP="00987FE6">
      <w:pPr>
        <w:pStyle w:val="Heading1"/>
        <w:numPr>
          <w:ilvl w:val="0"/>
          <w:numId w:val="2"/>
        </w:numPr>
        <w:tabs>
          <w:tab w:val="left" w:pos="461"/>
        </w:tabs>
        <w:spacing w:before="233" w:line="276" w:lineRule="auto"/>
        <w:ind w:hanging="361"/>
        <w:jc w:val="both"/>
        <w:rPr>
          <w:rFonts w:asciiTheme="majorHAnsi" w:hAnsiTheme="majorHAnsi"/>
          <w:sz w:val="24"/>
          <w:szCs w:val="24"/>
        </w:rPr>
      </w:pPr>
      <w:bookmarkStart w:id="21" w:name="_Toc129349439"/>
      <w:r w:rsidRPr="00987FE6">
        <w:rPr>
          <w:rFonts w:asciiTheme="majorHAnsi" w:hAnsiTheme="majorHAnsi"/>
          <w:sz w:val="24"/>
          <w:szCs w:val="24"/>
        </w:rPr>
        <w:t>RESPONDENT’S</w:t>
      </w:r>
      <w:r w:rsidRPr="00987FE6">
        <w:rPr>
          <w:rFonts w:asciiTheme="majorHAnsi" w:hAnsiTheme="majorHAnsi"/>
          <w:spacing w:val="-9"/>
          <w:sz w:val="24"/>
          <w:szCs w:val="24"/>
        </w:rPr>
        <w:t xml:space="preserve"> </w:t>
      </w:r>
      <w:r w:rsidRPr="00987FE6">
        <w:rPr>
          <w:rFonts w:asciiTheme="majorHAnsi" w:hAnsiTheme="majorHAnsi"/>
          <w:spacing w:val="-2"/>
          <w:sz w:val="24"/>
          <w:szCs w:val="24"/>
        </w:rPr>
        <w:t>INFORMATION</w:t>
      </w:r>
      <w:bookmarkEnd w:id="21"/>
    </w:p>
    <w:p w14:paraId="423770F8" w14:textId="77777777" w:rsidR="00477DAF" w:rsidRPr="00987FE6" w:rsidRDefault="00416485" w:rsidP="00987FE6">
      <w:pPr>
        <w:pStyle w:val="ListParagraph"/>
        <w:numPr>
          <w:ilvl w:val="1"/>
          <w:numId w:val="2"/>
        </w:numPr>
        <w:tabs>
          <w:tab w:val="left" w:pos="821"/>
        </w:tabs>
        <w:spacing w:line="276" w:lineRule="auto"/>
        <w:ind w:left="820" w:hanging="361"/>
        <w:jc w:val="both"/>
        <w:rPr>
          <w:rFonts w:asciiTheme="majorHAnsi" w:hAnsiTheme="majorHAnsi"/>
          <w:sz w:val="24"/>
          <w:szCs w:val="24"/>
        </w:rPr>
      </w:pPr>
      <w:r w:rsidRPr="00987FE6">
        <w:rPr>
          <w:rFonts w:asciiTheme="majorHAnsi" w:hAnsiTheme="majorHAnsi"/>
          <w:b/>
          <w:spacing w:val="-2"/>
          <w:sz w:val="24"/>
          <w:szCs w:val="24"/>
        </w:rPr>
        <w:t>Name:</w:t>
      </w:r>
    </w:p>
    <w:p w14:paraId="63F5C47D" w14:textId="77777777" w:rsidR="00477DAF" w:rsidRPr="00987FE6" w:rsidRDefault="00416485" w:rsidP="00987FE6">
      <w:pPr>
        <w:pStyle w:val="ListParagraph"/>
        <w:numPr>
          <w:ilvl w:val="1"/>
          <w:numId w:val="2"/>
        </w:numPr>
        <w:tabs>
          <w:tab w:val="left" w:pos="821"/>
        </w:tabs>
        <w:spacing w:line="276" w:lineRule="auto"/>
        <w:ind w:left="820" w:hanging="361"/>
        <w:jc w:val="both"/>
        <w:rPr>
          <w:rFonts w:asciiTheme="majorHAnsi" w:hAnsiTheme="majorHAnsi"/>
          <w:sz w:val="24"/>
          <w:szCs w:val="24"/>
        </w:rPr>
      </w:pPr>
      <w:r w:rsidRPr="00987FE6">
        <w:rPr>
          <w:rFonts w:asciiTheme="majorHAnsi" w:hAnsiTheme="majorHAnsi"/>
          <w:b/>
          <w:spacing w:val="-2"/>
          <w:sz w:val="24"/>
          <w:szCs w:val="24"/>
        </w:rPr>
        <w:t>Address:</w:t>
      </w:r>
    </w:p>
    <w:p w14:paraId="667FECEA" w14:textId="77777777" w:rsidR="00477DAF" w:rsidRPr="00987FE6" w:rsidRDefault="00416485" w:rsidP="00987FE6">
      <w:pPr>
        <w:pStyle w:val="ListParagraph"/>
        <w:numPr>
          <w:ilvl w:val="1"/>
          <w:numId w:val="2"/>
        </w:numPr>
        <w:tabs>
          <w:tab w:val="left" w:pos="821"/>
        </w:tabs>
        <w:spacing w:line="276" w:lineRule="auto"/>
        <w:ind w:left="820" w:hanging="361"/>
        <w:jc w:val="both"/>
        <w:rPr>
          <w:rFonts w:asciiTheme="majorHAnsi" w:hAnsiTheme="majorHAnsi"/>
          <w:sz w:val="24"/>
          <w:szCs w:val="24"/>
        </w:rPr>
      </w:pPr>
      <w:r w:rsidRPr="00987FE6">
        <w:rPr>
          <w:rFonts w:asciiTheme="majorHAnsi" w:hAnsiTheme="majorHAnsi"/>
          <w:b/>
          <w:sz w:val="24"/>
          <w:szCs w:val="24"/>
        </w:rPr>
        <w:t>Licence</w:t>
      </w:r>
      <w:r w:rsidRPr="00987FE6">
        <w:rPr>
          <w:rFonts w:asciiTheme="majorHAnsi" w:hAnsiTheme="majorHAnsi"/>
          <w:b/>
          <w:spacing w:val="-6"/>
          <w:sz w:val="24"/>
          <w:szCs w:val="24"/>
        </w:rPr>
        <w:t xml:space="preserve"> </w:t>
      </w:r>
      <w:r w:rsidRPr="00987FE6">
        <w:rPr>
          <w:rFonts w:asciiTheme="majorHAnsi" w:hAnsiTheme="majorHAnsi"/>
          <w:b/>
          <w:spacing w:val="-2"/>
          <w:sz w:val="24"/>
          <w:szCs w:val="24"/>
        </w:rPr>
        <w:t>Category</w:t>
      </w:r>
    </w:p>
    <w:p w14:paraId="54B0B05D" w14:textId="77777777" w:rsidR="00477DAF" w:rsidRPr="00987FE6" w:rsidRDefault="00416485" w:rsidP="00987FE6">
      <w:pPr>
        <w:pStyle w:val="Heading1"/>
        <w:numPr>
          <w:ilvl w:val="0"/>
          <w:numId w:val="2"/>
        </w:numPr>
        <w:tabs>
          <w:tab w:val="left" w:pos="461"/>
        </w:tabs>
        <w:spacing w:before="234" w:line="276" w:lineRule="auto"/>
        <w:ind w:hanging="361"/>
        <w:jc w:val="both"/>
        <w:rPr>
          <w:rFonts w:asciiTheme="majorHAnsi" w:hAnsiTheme="majorHAnsi"/>
          <w:sz w:val="24"/>
          <w:szCs w:val="24"/>
        </w:rPr>
      </w:pPr>
      <w:bookmarkStart w:id="22" w:name="_Toc129349440"/>
      <w:r w:rsidRPr="00987FE6">
        <w:rPr>
          <w:rFonts w:asciiTheme="majorHAnsi" w:hAnsiTheme="majorHAnsi"/>
          <w:sz w:val="24"/>
          <w:szCs w:val="24"/>
        </w:rPr>
        <w:t>DEBT</w:t>
      </w:r>
      <w:r w:rsidRPr="00987FE6">
        <w:rPr>
          <w:rFonts w:asciiTheme="majorHAnsi" w:hAnsiTheme="majorHAnsi"/>
          <w:spacing w:val="-6"/>
          <w:sz w:val="24"/>
          <w:szCs w:val="24"/>
        </w:rPr>
        <w:t xml:space="preserve"> </w:t>
      </w:r>
      <w:r w:rsidRPr="00987FE6">
        <w:rPr>
          <w:rFonts w:asciiTheme="majorHAnsi" w:hAnsiTheme="majorHAnsi"/>
          <w:sz w:val="24"/>
          <w:szCs w:val="24"/>
        </w:rPr>
        <w:t>PROFILE/</w:t>
      </w:r>
      <w:r w:rsidRPr="00987FE6">
        <w:rPr>
          <w:rFonts w:asciiTheme="majorHAnsi" w:hAnsiTheme="majorHAnsi"/>
          <w:spacing w:val="-3"/>
          <w:sz w:val="24"/>
          <w:szCs w:val="24"/>
        </w:rPr>
        <w:t xml:space="preserve"> </w:t>
      </w:r>
      <w:r w:rsidRPr="00987FE6">
        <w:rPr>
          <w:rFonts w:asciiTheme="majorHAnsi" w:hAnsiTheme="majorHAnsi"/>
          <w:spacing w:val="-2"/>
          <w:sz w:val="24"/>
          <w:szCs w:val="24"/>
        </w:rPr>
        <w:t>INFORMATION</w:t>
      </w:r>
      <w:bookmarkEnd w:id="22"/>
    </w:p>
    <w:p w14:paraId="196AB415" w14:textId="77777777" w:rsidR="00477DAF" w:rsidRPr="00987FE6" w:rsidRDefault="00416485" w:rsidP="00987FE6">
      <w:pPr>
        <w:pStyle w:val="ListParagraph"/>
        <w:numPr>
          <w:ilvl w:val="1"/>
          <w:numId w:val="2"/>
        </w:numPr>
        <w:tabs>
          <w:tab w:val="left" w:pos="821"/>
        </w:tabs>
        <w:spacing w:line="276" w:lineRule="auto"/>
        <w:ind w:left="820" w:hanging="361"/>
        <w:jc w:val="both"/>
        <w:rPr>
          <w:rFonts w:asciiTheme="majorHAnsi" w:hAnsiTheme="majorHAnsi"/>
          <w:sz w:val="24"/>
          <w:szCs w:val="24"/>
        </w:rPr>
      </w:pPr>
      <w:r w:rsidRPr="00987FE6">
        <w:rPr>
          <w:rFonts w:asciiTheme="majorHAnsi" w:hAnsiTheme="majorHAnsi"/>
          <w:b/>
          <w:sz w:val="24"/>
          <w:szCs w:val="24"/>
        </w:rPr>
        <w:t>Amount</w:t>
      </w:r>
      <w:r w:rsidRPr="00987FE6">
        <w:rPr>
          <w:rFonts w:asciiTheme="majorHAnsi" w:hAnsiTheme="majorHAnsi"/>
          <w:b/>
          <w:spacing w:val="-5"/>
          <w:sz w:val="24"/>
          <w:szCs w:val="24"/>
        </w:rPr>
        <w:t xml:space="preserve"> </w:t>
      </w:r>
      <w:r w:rsidRPr="00987FE6">
        <w:rPr>
          <w:rFonts w:asciiTheme="majorHAnsi" w:hAnsiTheme="majorHAnsi"/>
          <w:b/>
          <w:spacing w:val="-2"/>
          <w:sz w:val="24"/>
          <w:szCs w:val="24"/>
        </w:rPr>
        <w:t>Outstanding:</w:t>
      </w:r>
    </w:p>
    <w:p w14:paraId="2D8B4A5E" w14:textId="77777777" w:rsidR="00477DAF" w:rsidRPr="00987FE6" w:rsidRDefault="00416485" w:rsidP="00987FE6">
      <w:pPr>
        <w:pStyle w:val="ListParagraph"/>
        <w:numPr>
          <w:ilvl w:val="1"/>
          <w:numId w:val="2"/>
        </w:numPr>
        <w:tabs>
          <w:tab w:val="left" w:pos="821"/>
        </w:tabs>
        <w:spacing w:line="276" w:lineRule="auto"/>
        <w:ind w:left="820" w:hanging="361"/>
        <w:jc w:val="both"/>
        <w:rPr>
          <w:rFonts w:asciiTheme="majorHAnsi" w:hAnsiTheme="majorHAnsi"/>
          <w:sz w:val="24"/>
          <w:szCs w:val="24"/>
        </w:rPr>
      </w:pPr>
      <w:r w:rsidRPr="00987FE6">
        <w:rPr>
          <w:rFonts w:asciiTheme="majorHAnsi" w:hAnsiTheme="majorHAnsi"/>
          <w:b/>
          <w:sz w:val="24"/>
          <w:szCs w:val="24"/>
        </w:rPr>
        <w:t>Due</w:t>
      </w:r>
      <w:r w:rsidRPr="00987FE6">
        <w:rPr>
          <w:rFonts w:asciiTheme="majorHAnsi" w:hAnsiTheme="majorHAnsi"/>
          <w:b/>
          <w:spacing w:val="-3"/>
          <w:sz w:val="24"/>
          <w:szCs w:val="24"/>
        </w:rPr>
        <w:t xml:space="preserve"> </w:t>
      </w:r>
      <w:r w:rsidRPr="00987FE6">
        <w:rPr>
          <w:rFonts w:asciiTheme="majorHAnsi" w:hAnsiTheme="majorHAnsi"/>
          <w:b/>
          <w:sz w:val="24"/>
          <w:szCs w:val="24"/>
        </w:rPr>
        <w:t>Date</w:t>
      </w:r>
      <w:r w:rsidRPr="00987FE6">
        <w:rPr>
          <w:rFonts w:asciiTheme="majorHAnsi" w:hAnsiTheme="majorHAnsi"/>
          <w:b/>
          <w:spacing w:val="-2"/>
          <w:sz w:val="24"/>
          <w:szCs w:val="24"/>
        </w:rPr>
        <w:t xml:space="preserve"> </w:t>
      </w:r>
      <w:r w:rsidRPr="00987FE6">
        <w:rPr>
          <w:rFonts w:asciiTheme="majorHAnsi" w:hAnsiTheme="majorHAnsi"/>
          <w:b/>
          <w:sz w:val="24"/>
          <w:szCs w:val="24"/>
        </w:rPr>
        <w:t>for</w:t>
      </w:r>
      <w:r w:rsidRPr="00987FE6">
        <w:rPr>
          <w:rFonts w:asciiTheme="majorHAnsi" w:hAnsiTheme="majorHAnsi"/>
          <w:b/>
          <w:spacing w:val="-5"/>
          <w:sz w:val="24"/>
          <w:szCs w:val="24"/>
        </w:rPr>
        <w:t xml:space="preserve"> </w:t>
      </w:r>
      <w:r w:rsidRPr="00987FE6">
        <w:rPr>
          <w:rFonts w:asciiTheme="majorHAnsi" w:hAnsiTheme="majorHAnsi"/>
          <w:b/>
          <w:sz w:val="24"/>
          <w:szCs w:val="24"/>
        </w:rPr>
        <w:t>payment</w:t>
      </w:r>
      <w:r w:rsidRPr="00987FE6">
        <w:rPr>
          <w:rFonts w:asciiTheme="majorHAnsi" w:hAnsiTheme="majorHAnsi"/>
          <w:b/>
          <w:spacing w:val="-2"/>
          <w:sz w:val="24"/>
          <w:szCs w:val="24"/>
        </w:rPr>
        <w:t xml:space="preserve"> </w:t>
      </w:r>
      <w:r w:rsidRPr="00987FE6">
        <w:rPr>
          <w:rFonts w:asciiTheme="majorHAnsi" w:hAnsiTheme="majorHAnsi"/>
          <w:b/>
          <w:sz w:val="24"/>
          <w:szCs w:val="24"/>
        </w:rPr>
        <w:t>of</w:t>
      </w:r>
      <w:r w:rsidRPr="00987FE6">
        <w:rPr>
          <w:rFonts w:asciiTheme="majorHAnsi" w:hAnsiTheme="majorHAnsi"/>
          <w:b/>
          <w:spacing w:val="-4"/>
          <w:sz w:val="24"/>
          <w:szCs w:val="24"/>
        </w:rPr>
        <w:t xml:space="preserve"> Debt:</w:t>
      </w:r>
    </w:p>
    <w:p w14:paraId="53B0CF97" w14:textId="77777777" w:rsidR="00477DAF" w:rsidRPr="00987FE6" w:rsidRDefault="00416485" w:rsidP="00987FE6">
      <w:pPr>
        <w:pStyle w:val="ListParagraph"/>
        <w:numPr>
          <w:ilvl w:val="1"/>
          <w:numId w:val="2"/>
        </w:numPr>
        <w:tabs>
          <w:tab w:val="left" w:pos="821"/>
        </w:tabs>
        <w:spacing w:before="170" w:line="276" w:lineRule="auto"/>
        <w:ind w:left="820" w:right="120" w:hanging="360"/>
        <w:jc w:val="both"/>
        <w:rPr>
          <w:rFonts w:asciiTheme="majorHAnsi" w:hAnsiTheme="majorHAnsi"/>
          <w:sz w:val="24"/>
          <w:szCs w:val="24"/>
        </w:rPr>
      </w:pPr>
      <w:r w:rsidRPr="00987FE6">
        <w:rPr>
          <w:rFonts w:asciiTheme="majorHAnsi" w:hAnsiTheme="majorHAnsi"/>
          <w:b/>
          <w:sz w:val="24"/>
          <w:szCs w:val="24"/>
        </w:rPr>
        <w:t>Has</w:t>
      </w:r>
      <w:r w:rsidRPr="00987FE6">
        <w:rPr>
          <w:rFonts w:asciiTheme="majorHAnsi" w:hAnsiTheme="majorHAnsi"/>
          <w:b/>
          <w:spacing w:val="-4"/>
          <w:sz w:val="24"/>
          <w:szCs w:val="24"/>
        </w:rPr>
        <w:t xml:space="preserve"> </w:t>
      </w:r>
      <w:r w:rsidRPr="00987FE6">
        <w:rPr>
          <w:rFonts w:asciiTheme="majorHAnsi" w:hAnsiTheme="majorHAnsi"/>
          <w:b/>
          <w:sz w:val="24"/>
          <w:szCs w:val="24"/>
        </w:rPr>
        <w:t>a</w:t>
      </w:r>
      <w:r w:rsidRPr="00987FE6">
        <w:rPr>
          <w:rFonts w:asciiTheme="majorHAnsi" w:hAnsiTheme="majorHAnsi"/>
          <w:b/>
          <w:spacing w:val="-5"/>
          <w:sz w:val="24"/>
          <w:szCs w:val="24"/>
        </w:rPr>
        <w:t xml:space="preserve"> </w:t>
      </w:r>
      <w:r w:rsidRPr="00987FE6">
        <w:rPr>
          <w:rFonts w:asciiTheme="majorHAnsi" w:hAnsiTheme="majorHAnsi"/>
          <w:b/>
          <w:sz w:val="24"/>
          <w:szCs w:val="24"/>
        </w:rPr>
        <w:t>previous</w:t>
      </w:r>
      <w:r w:rsidRPr="00987FE6">
        <w:rPr>
          <w:rFonts w:asciiTheme="majorHAnsi" w:hAnsiTheme="majorHAnsi"/>
          <w:b/>
          <w:spacing w:val="-4"/>
          <w:sz w:val="24"/>
          <w:szCs w:val="24"/>
        </w:rPr>
        <w:t xml:space="preserve"> </w:t>
      </w:r>
      <w:r w:rsidRPr="00987FE6">
        <w:rPr>
          <w:rFonts w:asciiTheme="majorHAnsi" w:hAnsiTheme="majorHAnsi"/>
          <w:b/>
          <w:sz w:val="24"/>
          <w:szCs w:val="24"/>
        </w:rPr>
        <w:t>application</w:t>
      </w:r>
      <w:r w:rsidRPr="00987FE6">
        <w:rPr>
          <w:rFonts w:asciiTheme="majorHAnsi" w:hAnsiTheme="majorHAnsi"/>
          <w:b/>
          <w:spacing w:val="-4"/>
          <w:sz w:val="24"/>
          <w:szCs w:val="24"/>
        </w:rPr>
        <w:t xml:space="preserve"> </w:t>
      </w:r>
      <w:r w:rsidRPr="00987FE6">
        <w:rPr>
          <w:rFonts w:asciiTheme="majorHAnsi" w:hAnsiTheme="majorHAnsi"/>
          <w:b/>
          <w:sz w:val="24"/>
          <w:szCs w:val="24"/>
        </w:rPr>
        <w:t>for</w:t>
      </w:r>
      <w:r w:rsidRPr="00987FE6">
        <w:rPr>
          <w:rFonts w:asciiTheme="majorHAnsi" w:hAnsiTheme="majorHAnsi"/>
          <w:b/>
          <w:spacing w:val="-4"/>
          <w:sz w:val="24"/>
          <w:szCs w:val="24"/>
        </w:rPr>
        <w:t xml:space="preserve"> </w:t>
      </w:r>
      <w:r w:rsidRPr="00987FE6">
        <w:rPr>
          <w:rFonts w:asciiTheme="majorHAnsi" w:hAnsiTheme="majorHAnsi"/>
          <w:b/>
          <w:sz w:val="24"/>
          <w:szCs w:val="24"/>
        </w:rPr>
        <w:t>disconnection</w:t>
      </w:r>
      <w:r w:rsidRPr="00987FE6">
        <w:rPr>
          <w:rFonts w:asciiTheme="majorHAnsi" w:hAnsiTheme="majorHAnsi"/>
          <w:b/>
          <w:spacing w:val="-4"/>
          <w:sz w:val="24"/>
          <w:szCs w:val="24"/>
        </w:rPr>
        <w:t xml:space="preserve"> </w:t>
      </w:r>
      <w:r w:rsidRPr="00987FE6">
        <w:rPr>
          <w:rFonts w:asciiTheme="majorHAnsi" w:hAnsiTheme="majorHAnsi"/>
          <w:b/>
          <w:sz w:val="24"/>
          <w:szCs w:val="24"/>
        </w:rPr>
        <w:t>been</w:t>
      </w:r>
      <w:r w:rsidRPr="00987FE6">
        <w:rPr>
          <w:rFonts w:asciiTheme="majorHAnsi" w:hAnsiTheme="majorHAnsi"/>
          <w:b/>
          <w:spacing w:val="-4"/>
          <w:sz w:val="24"/>
          <w:szCs w:val="24"/>
        </w:rPr>
        <w:t xml:space="preserve"> </w:t>
      </w:r>
      <w:r w:rsidRPr="00987FE6">
        <w:rPr>
          <w:rFonts w:asciiTheme="majorHAnsi" w:hAnsiTheme="majorHAnsi"/>
          <w:b/>
          <w:sz w:val="24"/>
          <w:szCs w:val="24"/>
        </w:rPr>
        <w:t>made</w:t>
      </w:r>
      <w:r w:rsidRPr="00987FE6">
        <w:rPr>
          <w:rFonts w:asciiTheme="majorHAnsi" w:hAnsiTheme="majorHAnsi"/>
          <w:b/>
          <w:spacing w:val="-4"/>
          <w:sz w:val="24"/>
          <w:szCs w:val="24"/>
        </w:rPr>
        <w:t xml:space="preserve"> </w:t>
      </w:r>
      <w:r w:rsidRPr="00987FE6">
        <w:rPr>
          <w:rFonts w:asciiTheme="majorHAnsi" w:hAnsiTheme="majorHAnsi"/>
          <w:b/>
          <w:sz w:val="24"/>
          <w:szCs w:val="24"/>
        </w:rPr>
        <w:t>in</w:t>
      </w:r>
      <w:r w:rsidRPr="00987FE6">
        <w:rPr>
          <w:rFonts w:asciiTheme="majorHAnsi" w:hAnsiTheme="majorHAnsi"/>
          <w:b/>
          <w:spacing w:val="-4"/>
          <w:sz w:val="24"/>
          <w:szCs w:val="24"/>
        </w:rPr>
        <w:t xml:space="preserve"> </w:t>
      </w:r>
      <w:r w:rsidRPr="00987FE6">
        <w:rPr>
          <w:rFonts w:asciiTheme="majorHAnsi" w:hAnsiTheme="majorHAnsi"/>
          <w:b/>
          <w:sz w:val="24"/>
          <w:szCs w:val="24"/>
        </w:rPr>
        <w:t>respect</w:t>
      </w:r>
      <w:r w:rsidRPr="00987FE6">
        <w:rPr>
          <w:rFonts w:asciiTheme="majorHAnsi" w:hAnsiTheme="majorHAnsi"/>
          <w:b/>
          <w:spacing w:val="-3"/>
          <w:sz w:val="24"/>
          <w:szCs w:val="24"/>
        </w:rPr>
        <w:t xml:space="preserve"> </w:t>
      </w:r>
      <w:r w:rsidRPr="00987FE6">
        <w:rPr>
          <w:rFonts w:asciiTheme="majorHAnsi" w:hAnsiTheme="majorHAnsi"/>
          <w:b/>
          <w:sz w:val="24"/>
          <w:szCs w:val="24"/>
        </w:rPr>
        <w:t>of</w:t>
      </w:r>
      <w:r w:rsidRPr="00987FE6">
        <w:rPr>
          <w:rFonts w:asciiTheme="majorHAnsi" w:hAnsiTheme="majorHAnsi"/>
          <w:b/>
          <w:spacing w:val="-5"/>
          <w:sz w:val="24"/>
          <w:szCs w:val="24"/>
        </w:rPr>
        <w:t xml:space="preserve"> </w:t>
      </w:r>
      <w:r w:rsidRPr="00987FE6">
        <w:rPr>
          <w:rFonts w:asciiTheme="majorHAnsi" w:hAnsiTheme="majorHAnsi"/>
          <w:b/>
          <w:sz w:val="24"/>
          <w:szCs w:val="24"/>
        </w:rPr>
        <w:t xml:space="preserve">the </w:t>
      </w:r>
      <w:r w:rsidRPr="00987FE6">
        <w:rPr>
          <w:rFonts w:asciiTheme="majorHAnsi" w:hAnsiTheme="majorHAnsi"/>
          <w:b/>
          <w:spacing w:val="-2"/>
          <w:sz w:val="24"/>
          <w:szCs w:val="24"/>
        </w:rPr>
        <w:t>Respondent?</w:t>
      </w:r>
    </w:p>
    <w:p w14:paraId="6AA6F904" w14:textId="1E52CBE7" w:rsidR="00477DAF" w:rsidRPr="00987FE6" w:rsidRDefault="00416485" w:rsidP="00C90339">
      <w:pPr>
        <w:pStyle w:val="BodyText"/>
        <w:spacing w:line="276" w:lineRule="auto"/>
        <w:ind w:left="820"/>
        <w:rPr>
          <w:rFonts w:asciiTheme="majorHAnsi" w:hAnsiTheme="majorHAnsi"/>
          <w:sz w:val="24"/>
          <w:szCs w:val="24"/>
        </w:rPr>
      </w:pPr>
      <w:r w:rsidRPr="00987FE6">
        <w:rPr>
          <w:rFonts w:asciiTheme="majorHAnsi" w:hAnsiTheme="majorHAnsi"/>
          <w:sz w:val="24"/>
          <w:szCs w:val="24"/>
        </w:rPr>
        <w:t>(*If</w:t>
      </w:r>
      <w:r w:rsidRPr="00987FE6">
        <w:rPr>
          <w:rFonts w:asciiTheme="majorHAnsi" w:hAnsiTheme="majorHAnsi"/>
          <w:spacing w:val="-5"/>
          <w:sz w:val="24"/>
          <w:szCs w:val="24"/>
        </w:rPr>
        <w:t xml:space="preserve"> </w:t>
      </w:r>
      <w:r w:rsidRPr="00987FE6">
        <w:rPr>
          <w:rFonts w:asciiTheme="majorHAnsi" w:hAnsiTheme="majorHAnsi"/>
          <w:sz w:val="24"/>
          <w:szCs w:val="24"/>
        </w:rPr>
        <w:t>Yes</w:t>
      </w:r>
      <w:r w:rsidRPr="00987FE6">
        <w:rPr>
          <w:rFonts w:asciiTheme="majorHAnsi" w:hAnsiTheme="majorHAnsi"/>
          <w:spacing w:val="-3"/>
          <w:sz w:val="24"/>
          <w:szCs w:val="24"/>
        </w:rPr>
        <w:t xml:space="preserve"> </w:t>
      </w:r>
      <w:r w:rsidRPr="00987FE6">
        <w:rPr>
          <w:rFonts w:asciiTheme="majorHAnsi" w:hAnsiTheme="majorHAnsi"/>
          <w:sz w:val="24"/>
          <w:szCs w:val="24"/>
        </w:rPr>
        <w:t>insert</w:t>
      </w:r>
      <w:r w:rsidRPr="00987FE6">
        <w:rPr>
          <w:rFonts w:asciiTheme="majorHAnsi" w:hAnsiTheme="majorHAnsi"/>
          <w:spacing w:val="-2"/>
          <w:sz w:val="24"/>
          <w:szCs w:val="24"/>
        </w:rPr>
        <w:t xml:space="preserve"> </w:t>
      </w:r>
      <w:r w:rsidRPr="00987FE6">
        <w:rPr>
          <w:rFonts w:asciiTheme="majorHAnsi" w:hAnsiTheme="majorHAnsi"/>
          <w:sz w:val="24"/>
          <w:szCs w:val="24"/>
        </w:rPr>
        <w:t>details)</w:t>
      </w:r>
      <w:r w:rsidRPr="00987FE6">
        <w:rPr>
          <w:rFonts w:asciiTheme="majorHAnsi" w:hAnsiTheme="majorHAnsi"/>
          <w:spacing w:val="-5"/>
          <w:sz w:val="24"/>
          <w:szCs w:val="24"/>
        </w:rPr>
        <w:t xml:space="preserve"> </w:t>
      </w:r>
      <w:r w:rsidRPr="00987FE6">
        <w:rPr>
          <w:rFonts w:asciiTheme="majorHAnsi" w:hAnsiTheme="majorHAnsi"/>
          <w:spacing w:val="-2"/>
          <w:sz w:val="24"/>
          <w:szCs w:val="24"/>
        </w:rPr>
        <w:t>……………………………………………………….</w:t>
      </w:r>
      <w:r w:rsidR="00C90339">
        <w:rPr>
          <w:rFonts w:asciiTheme="majorHAnsi" w:hAnsiTheme="majorHAnsi"/>
          <w:spacing w:val="-2"/>
          <w:sz w:val="24"/>
          <w:szCs w:val="24"/>
        </w:rPr>
        <w:t>………………………………………………………………………</w:t>
      </w:r>
    </w:p>
    <w:p w14:paraId="222F0C0A" w14:textId="67F19732" w:rsidR="006518BB" w:rsidRDefault="00416485" w:rsidP="006518BB">
      <w:pPr>
        <w:spacing w:line="276" w:lineRule="auto"/>
        <w:ind w:left="820"/>
        <w:jc w:val="both"/>
        <w:rPr>
          <w:rFonts w:asciiTheme="majorHAnsi" w:hAnsiTheme="majorHAnsi"/>
          <w:spacing w:val="-2"/>
          <w:sz w:val="24"/>
          <w:szCs w:val="24"/>
        </w:rPr>
      </w:pPr>
      <w:r w:rsidRPr="00987FE6">
        <w:rPr>
          <w:rFonts w:asciiTheme="majorHAnsi" w:hAnsiTheme="majorHAnsi"/>
          <w:spacing w:val="-2"/>
          <w:sz w:val="24"/>
          <w:szCs w:val="24"/>
        </w:rPr>
        <w:t>………………………………………………………………………………</w:t>
      </w:r>
      <w:r w:rsidR="006518BB">
        <w:rPr>
          <w:rFonts w:asciiTheme="majorHAnsi" w:hAnsiTheme="majorHAnsi"/>
          <w:spacing w:val="-2"/>
          <w:sz w:val="24"/>
          <w:szCs w:val="24"/>
        </w:rPr>
        <w:t>………………………………………………</w:t>
      </w:r>
    </w:p>
    <w:p w14:paraId="3A4250DD" w14:textId="77777777" w:rsidR="006518BB" w:rsidRDefault="006518BB" w:rsidP="006518BB">
      <w:pPr>
        <w:spacing w:line="276" w:lineRule="auto"/>
        <w:ind w:left="820"/>
        <w:jc w:val="both"/>
        <w:rPr>
          <w:rFonts w:asciiTheme="majorHAnsi" w:hAnsiTheme="majorHAnsi"/>
          <w:spacing w:val="-2"/>
          <w:sz w:val="24"/>
          <w:szCs w:val="24"/>
        </w:rPr>
      </w:pPr>
    </w:p>
    <w:p w14:paraId="59C49301" w14:textId="00E24ACB" w:rsidR="00477DAF" w:rsidRPr="006518BB" w:rsidRDefault="00416485" w:rsidP="006518BB">
      <w:pPr>
        <w:spacing w:line="276" w:lineRule="auto"/>
        <w:ind w:left="820"/>
        <w:jc w:val="both"/>
        <w:rPr>
          <w:rFonts w:asciiTheme="majorHAnsi" w:hAnsiTheme="majorHAnsi"/>
          <w:b/>
          <w:sz w:val="24"/>
          <w:szCs w:val="24"/>
        </w:rPr>
      </w:pPr>
      <w:r w:rsidRPr="006518BB">
        <w:rPr>
          <w:rFonts w:asciiTheme="majorHAnsi" w:hAnsiTheme="majorHAnsi"/>
          <w:b/>
          <w:sz w:val="24"/>
          <w:szCs w:val="24"/>
        </w:rPr>
        <w:t>PARTICULARS</w:t>
      </w:r>
      <w:r w:rsidRPr="006518BB">
        <w:rPr>
          <w:rFonts w:asciiTheme="majorHAnsi" w:hAnsiTheme="majorHAnsi"/>
          <w:b/>
          <w:spacing w:val="-6"/>
          <w:sz w:val="24"/>
          <w:szCs w:val="24"/>
        </w:rPr>
        <w:t xml:space="preserve"> </w:t>
      </w:r>
      <w:r w:rsidRPr="006518BB">
        <w:rPr>
          <w:rFonts w:asciiTheme="majorHAnsi" w:hAnsiTheme="majorHAnsi"/>
          <w:b/>
          <w:sz w:val="24"/>
          <w:szCs w:val="24"/>
        </w:rPr>
        <w:t>OF</w:t>
      </w:r>
      <w:r w:rsidRPr="006518BB">
        <w:rPr>
          <w:rFonts w:asciiTheme="majorHAnsi" w:hAnsiTheme="majorHAnsi"/>
          <w:b/>
          <w:spacing w:val="-6"/>
          <w:sz w:val="24"/>
          <w:szCs w:val="24"/>
        </w:rPr>
        <w:t xml:space="preserve"> </w:t>
      </w:r>
      <w:r w:rsidR="006518BB">
        <w:rPr>
          <w:rFonts w:asciiTheme="majorHAnsi" w:hAnsiTheme="majorHAnsi"/>
          <w:b/>
          <w:spacing w:val="-6"/>
          <w:sz w:val="24"/>
          <w:szCs w:val="24"/>
        </w:rPr>
        <w:t>CLAIM</w:t>
      </w:r>
      <w:r w:rsidR="006518BB" w:rsidRPr="006518BB">
        <w:rPr>
          <w:rFonts w:asciiTheme="majorHAnsi" w:hAnsiTheme="majorHAnsi"/>
          <w:b/>
          <w:spacing w:val="-6"/>
          <w:sz w:val="24"/>
          <w:szCs w:val="24"/>
        </w:rPr>
        <w:t xml:space="preserve"> AMOUNT</w:t>
      </w:r>
    </w:p>
    <w:p w14:paraId="654885FF" w14:textId="7517F538" w:rsidR="00477DAF" w:rsidRPr="00987FE6" w:rsidRDefault="00416485" w:rsidP="00987FE6">
      <w:pPr>
        <w:pStyle w:val="ListParagraph"/>
        <w:numPr>
          <w:ilvl w:val="1"/>
          <w:numId w:val="2"/>
        </w:numPr>
        <w:tabs>
          <w:tab w:val="left" w:pos="1014"/>
          <w:tab w:val="left" w:pos="1015"/>
        </w:tabs>
        <w:spacing w:line="276" w:lineRule="auto"/>
        <w:jc w:val="both"/>
        <w:rPr>
          <w:rFonts w:asciiTheme="majorHAnsi" w:hAnsiTheme="majorHAnsi"/>
          <w:b/>
          <w:sz w:val="24"/>
          <w:szCs w:val="24"/>
        </w:rPr>
      </w:pPr>
      <w:r w:rsidRPr="00987FE6">
        <w:rPr>
          <w:rFonts w:asciiTheme="majorHAnsi" w:hAnsiTheme="majorHAnsi"/>
          <w:b/>
          <w:sz w:val="24"/>
          <w:szCs w:val="24"/>
        </w:rPr>
        <w:t>Date</w:t>
      </w:r>
      <w:r w:rsidRPr="00987FE6">
        <w:rPr>
          <w:rFonts w:asciiTheme="majorHAnsi" w:hAnsiTheme="majorHAnsi"/>
          <w:b/>
          <w:spacing w:val="-3"/>
          <w:sz w:val="24"/>
          <w:szCs w:val="24"/>
        </w:rPr>
        <w:t xml:space="preserve"> </w:t>
      </w:r>
      <w:r w:rsidRPr="00987FE6">
        <w:rPr>
          <w:rFonts w:asciiTheme="majorHAnsi" w:hAnsiTheme="majorHAnsi"/>
          <w:b/>
          <w:sz w:val="24"/>
          <w:szCs w:val="24"/>
        </w:rPr>
        <w:t>of</w:t>
      </w:r>
      <w:r w:rsidR="006518BB">
        <w:rPr>
          <w:rFonts w:asciiTheme="majorHAnsi" w:hAnsiTheme="majorHAnsi"/>
          <w:b/>
          <w:spacing w:val="-4"/>
          <w:sz w:val="24"/>
          <w:szCs w:val="24"/>
        </w:rPr>
        <w:t xml:space="preserve"> last payment demand?</w:t>
      </w:r>
    </w:p>
    <w:p w14:paraId="2A497269" w14:textId="77777777" w:rsidR="00477DAF" w:rsidRPr="00987FE6" w:rsidRDefault="00416485" w:rsidP="00987FE6">
      <w:pPr>
        <w:pStyle w:val="ListParagraph"/>
        <w:numPr>
          <w:ilvl w:val="1"/>
          <w:numId w:val="2"/>
        </w:numPr>
        <w:tabs>
          <w:tab w:val="left" w:pos="1014"/>
          <w:tab w:val="left" w:pos="1015"/>
        </w:tabs>
        <w:spacing w:line="276" w:lineRule="auto"/>
        <w:jc w:val="both"/>
        <w:rPr>
          <w:rFonts w:asciiTheme="majorHAnsi" w:hAnsiTheme="majorHAnsi"/>
          <w:b/>
          <w:sz w:val="24"/>
          <w:szCs w:val="24"/>
        </w:rPr>
      </w:pPr>
      <w:r w:rsidRPr="00987FE6">
        <w:rPr>
          <w:rFonts w:asciiTheme="majorHAnsi" w:hAnsiTheme="majorHAnsi"/>
          <w:b/>
          <w:sz w:val="24"/>
          <w:szCs w:val="24"/>
        </w:rPr>
        <w:t>Is</w:t>
      </w:r>
      <w:r w:rsidRPr="00987FE6">
        <w:rPr>
          <w:rFonts w:asciiTheme="majorHAnsi" w:hAnsiTheme="majorHAnsi"/>
          <w:b/>
          <w:spacing w:val="-7"/>
          <w:sz w:val="24"/>
          <w:szCs w:val="24"/>
        </w:rPr>
        <w:t xml:space="preserve"> </w:t>
      </w:r>
      <w:r w:rsidRPr="00987FE6">
        <w:rPr>
          <w:rFonts w:asciiTheme="majorHAnsi" w:hAnsiTheme="majorHAnsi"/>
          <w:b/>
          <w:sz w:val="24"/>
          <w:szCs w:val="24"/>
        </w:rPr>
        <w:t>Reconciliation</w:t>
      </w:r>
      <w:r w:rsidRPr="00987FE6">
        <w:rPr>
          <w:rFonts w:asciiTheme="majorHAnsi" w:hAnsiTheme="majorHAnsi"/>
          <w:b/>
          <w:spacing w:val="-6"/>
          <w:sz w:val="24"/>
          <w:szCs w:val="24"/>
        </w:rPr>
        <w:t xml:space="preserve"> </w:t>
      </w:r>
      <w:r w:rsidRPr="00987FE6">
        <w:rPr>
          <w:rFonts w:asciiTheme="majorHAnsi" w:hAnsiTheme="majorHAnsi"/>
          <w:b/>
          <w:spacing w:val="-2"/>
          <w:sz w:val="24"/>
          <w:szCs w:val="24"/>
        </w:rPr>
        <w:t>Complete?</w:t>
      </w:r>
    </w:p>
    <w:p w14:paraId="5EB6F9C3" w14:textId="77777777" w:rsidR="00477DAF" w:rsidRPr="00987FE6" w:rsidRDefault="00416485" w:rsidP="00987FE6">
      <w:pPr>
        <w:pStyle w:val="ListParagraph"/>
        <w:numPr>
          <w:ilvl w:val="1"/>
          <w:numId w:val="2"/>
        </w:numPr>
        <w:tabs>
          <w:tab w:val="left" w:pos="1014"/>
          <w:tab w:val="left" w:pos="1015"/>
        </w:tabs>
        <w:spacing w:line="276" w:lineRule="auto"/>
        <w:jc w:val="both"/>
        <w:rPr>
          <w:rFonts w:asciiTheme="majorHAnsi" w:hAnsiTheme="majorHAnsi"/>
          <w:b/>
          <w:sz w:val="24"/>
          <w:szCs w:val="24"/>
        </w:rPr>
      </w:pPr>
      <w:r w:rsidRPr="00987FE6">
        <w:rPr>
          <w:rFonts w:asciiTheme="majorHAnsi" w:hAnsiTheme="majorHAnsi"/>
          <w:b/>
          <w:sz w:val="24"/>
          <w:szCs w:val="24"/>
        </w:rPr>
        <w:t>Amount</w:t>
      </w:r>
      <w:r w:rsidRPr="00987FE6">
        <w:rPr>
          <w:rFonts w:asciiTheme="majorHAnsi" w:hAnsiTheme="majorHAnsi"/>
          <w:b/>
          <w:spacing w:val="-5"/>
          <w:sz w:val="24"/>
          <w:szCs w:val="24"/>
        </w:rPr>
        <w:t xml:space="preserve"> </w:t>
      </w:r>
      <w:r w:rsidRPr="00987FE6">
        <w:rPr>
          <w:rFonts w:asciiTheme="majorHAnsi" w:hAnsiTheme="majorHAnsi"/>
          <w:b/>
          <w:spacing w:val="-2"/>
          <w:sz w:val="24"/>
          <w:szCs w:val="24"/>
        </w:rPr>
        <w:t>Undisputed:</w:t>
      </w:r>
    </w:p>
    <w:p w14:paraId="2C98A2F4" w14:textId="77777777" w:rsidR="00477DAF" w:rsidRPr="00987FE6" w:rsidRDefault="00416485" w:rsidP="00987FE6">
      <w:pPr>
        <w:pStyle w:val="ListParagraph"/>
        <w:numPr>
          <w:ilvl w:val="1"/>
          <w:numId w:val="2"/>
        </w:numPr>
        <w:tabs>
          <w:tab w:val="left" w:pos="1014"/>
          <w:tab w:val="left" w:pos="1015"/>
        </w:tabs>
        <w:spacing w:line="276" w:lineRule="auto"/>
        <w:jc w:val="both"/>
        <w:rPr>
          <w:rFonts w:asciiTheme="majorHAnsi" w:hAnsiTheme="majorHAnsi"/>
          <w:b/>
          <w:sz w:val="24"/>
          <w:szCs w:val="24"/>
        </w:rPr>
      </w:pPr>
      <w:r w:rsidRPr="00987FE6">
        <w:rPr>
          <w:rFonts w:asciiTheme="majorHAnsi" w:hAnsiTheme="majorHAnsi"/>
          <w:b/>
          <w:sz w:val="24"/>
          <w:szCs w:val="24"/>
        </w:rPr>
        <w:t>Amount</w:t>
      </w:r>
      <w:r w:rsidRPr="00987FE6">
        <w:rPr>
          <w:rFonts w:asciiTheme="majorHAnsi" w:hAnsiTheme="majorHAnsi"/>
          <w:b/>
          <w:spacing w:val="-6"/>
          <w:sz w:val="24"/>
          <w:szCs w:val="24"/>
        </w:rPr>
        <w:t xml:space="preserve"> </w:t>
      </w:r>
      <w:r w:rsidRPr="00987FE6">
        <w:rPr>
          <w:rFonts w:asciiTheme="majorHAnsi" w:hAnsiTheme="majorHAnsi"/>
          <w:b/>
          <w:spacing w:val="-2"/>
          <w:sz w:val="24"/>
          <w:szCs w:val="24"/>
        </w:rPr>
        <w:t>Disputed:</w:t>
      </w:r>
    </w:p>
    <w:p w14:paraId="76B040CE" w14:textId="77777777" w:rsidR="00477DAF" w:rsidRPr="00987FE6" w:rsidRDefault="00416485" w:rsidP="00987FE6">
      <w:pPr>
        <w:pStyle w:val="ListParagraph"/>
        <w:numPr>
          <w:ilvl w:val="1"/>
          <w:numId w:val="2"/>
        </w:numPr>
        <w:tabs>
          <w:tab w:val="left" w:pos="1014"/>
          <w:tab w:val="left" w:pos="1015"/>
        </w:tabs>
        <w:spacing w:line="276" w:lineRule="auto"/>
        <w:jc w:val="both"/>
        <w:rPr>
          <w:rFonts w:asciiTheme="majorHAnsi" w:hAnsiTheme="majorHAnsi"/>
          <w:b/>
          <w:sz w:val="24"/>
          <w:szCs w:val="24"/>
        </w:rPr>
      </w:pPr>
      <w:r w:rsidRPr="00987FE6">
        <w:rPr>
          <w:rFonts w:asciiTheme="majorHAnsi" w:hAnsiTheme="majorHAnsi"/>
          <w:b/>
          <w:sz w:val="24"/>
          <w:szCs w:val="24"/>
        </w:rPr>
        <w:t>Reason(s)</w:t>
      </w:r>
      <w:r w:rsidRPr="00987FE6">
        <w:rPr>
          <w:rFonts w:asciiTheme="majorHAnsi" w:hAnsiTheme="majorHAnsi"/>
          <w:b/>
          <w:spacing w:val="-8"/>
          <w:sz w:val="24"/>
          <w:szCs w:val="24"/>
        </w:rPr>
        <w:t xml:space="preserve"> </w:t>
      </w:r>
      <w:r w:rsidRPr="00987FE6">
        <w:rPr>
          <w:rFonts w:asciiTheme="majorHAnsi" w:hAnsiTheme="majorHAnsi"/>
          <w:b/>
          <w:sz w:val="24"/>
          <w:szCs w:val="24"/>
        </w:rPr>
        <w:t>for</w:t>
      </w:r>
      <w:r w:rsidRPr="00987FE6">
        <w:rPr>
          <w:rFonts w:asciiTheme="majorHAnsi" w:hAnsiTheme="majorHAnsi"/>
          <w:b/>
          <w:spacing w:val="-7"/>
          <w:sz w:val="24"/>
          <w:szCs w:val="24"/>
        </w:rPr>
        <w:t xml:space="preserve"> </w:t>
      </w:r>
      <w:r w:rsidRPr="00987FE6">
        <w:rPr>
          <w:rFonts w:asciiTheme="majorHAnsi" w:hAnsiTheme="majorHAnsi"/>
          <w:b/>
          <w:sz w:val="24"/>
          <w:szCs w:val="24"/>
        </w:rPr>
        <w:t>Disputed</w:t>
      </w:r>
      <w:r w:rsidRPr="00987FE6">
        <w:rPr>
          <w:rFonts w:asciiTheme="majorHAnsi" w:hAnsiTheme="majorHAnsi"/>
          <w:b/>
          <w:spacing w:val="-6"/>
          <w:sz w:val="24"/>
          <w:szCs w:val="24"/>
        </w:rPr>
        <w:t xml:space="preserve"> </w:t>
      </w:r>
      <w:r w:rsidRPr="00987FE6">
        <w:rPr>
          <w:rFonts w:asciiTheme="majorHAnsi" w:hAnsiTheme="majorHAnsi"/>
          <w:b/>
          <w:spacing w:val="-2"/>
          <w:sz w:val="24"/>
          <w:szCs w:val="24"/>
        </w:rPr>
        <w:t>Amount:</w:t>
      </w:r>
      <w:r w:rsidRPr="00987FE6">
        <w:rPr>
          <w:rFonts w:asciiTheme="majorHAnsi" w:hAnsiTheme="majorHAnsi"/>
          <w:spacing w:val="-2"/>
          <w:sz w:val="24"/>
          <w:szCs w:val="24"/>
        </w:rPr>
        <w:t>.............……………..………………….</w:t>
      </w:r>
    </w:p>
    <w:p w14:paraId="7026E4EC" w14:textId="2B493F2A" w:rsidR="00477DAF" w:rsidRPr="00987FE6" w:rsidRDefault="00416485" w:rsidP="00987FE6">
      <w:pPr>
        <w:spacing w:line="276" w:lineRule="auto"/>
        <w:ind w:left="820"/>
        <w:jc w:val="both"/>
        <w:rPr>
          <w:rFonts w:asciiTheme="majorHAnsi" w:hAnsiTheme="majorHAnsi"/>
          <w:sz w:val="24"/>
          <w:szCs w:val="24"/>
        </w:rPr>
      </w:pPr>
      <w:r w:rsidRPr="00987FE6">
        <w:rPr>
          <w:rFonts w:asciiTheme="majorHAnsi" w:hAnsiTheme="majorHAnsi"/>
          <w:spacing w:val="-2"/>
          <w:sz w:val="24"/>
          <w:szCs w:val="24"/>
        </w:rPr>
        <w:t>………………………………………………………………………………</w:t>
      </w:r>
      <w:r w:rsidR="006518BB">
        <w:rPr>
          <w:rFonts w:asciiTheme="majorHAnsi" w:hAnsiTheme="majorHAnsi"/>
          <w:spacing w:val="-2"/>
          <w:sz w:val="24"/>
          <w:szCs w:val="24"/>
        </w:rPr>
        <w:t>……………………………………………………………………………………………………</w:t>
      </w:r>
      <w:r w:rsidR="00785D70">
        <w:rPr>
          <w:rFonts w:asciiTheme="majorHAnsi" w:hAnsiTheme="majorHAnsi"/>
          <w:spacing w:val="-2"/>
          <w:sz w:val="24"/>
          <w:szCs w:val="24"/>
        </w:rPr>
        <w:t>…………</w:t>
      </w:r>
      <w:r w:rsidR="006518BB">
        <w:rPr>
          <w:rFonts w:asciiTheme="majorHAnsi" w:hAnsiTheme="majorHAnsi"/>
          <w:spacing w:val="-2"/>
          <w:sz w:val="24"/>
          <w:szCs w:val="24"/>
        </w:rPr>
        <w:t>………………………………………</w:t>
      </w:r>
      <w:r w:rsidRPr="00987FE6">
        <w:rPr>
          <w:rFonts w:asciiTheme="majorHAnsi" w:hAnsiTheme="majorHAnsi"/>
          <w:spacing w:val="-2"/>
          <w:sz w:val="24"/>
          <w:szCs w:val="24"/>
        </w:rPr>
        <w:t>……………………………</w:t>
      </w:r>
    </w:p>
    <w:p w14:paraId="1F2930BD" w14:textId="77777777" w:rsidR="00477DAF" w:rsidRPr="00987FE6" w:rsidRDefault="00477DAF" w:rsidP="00987FE6">
      <w:pPr>
        <w:pStyle w:val="BodyText"/>
        <w:spacing w:before="5" w:line="276" w:lineRule="auto"/>
        <w:jc w:val="both"/>
        <w:rPr>
          <w:rFonts w:asciiTheme="majorHAnsi" w:hAnsiTheme="majorHAnsi"/>
          <w:sz w:val="24"/>
          <w:szCs w:val="24"/>
        </w:rPr>
      </w:pPr>
    </w:p>
    <w:p w14:paraId="0A3F9802" w14:textId="757A241F" w:rsidR="00477DAF" w:rsidRPr="00987FE6" w:rsidRDefault="00416485" w:rsidP="00987FE6">
      <w:pPr>
        <w:pStyle w:val="Heading1"/>
        <w:numPr>
          <w:ilvl w:val="0"/>
          <w:numId w:val="2"/>
        </w:numPr>
        <w:tabs>
          <w:tab w:val="left" w:pos="461"/>
        </w:tabs>
        <w:spacing w:line="276" w:lineRule="auto"/>
        <w:ind w:right="618"/>
        <w:jc w:val="both"/>
        <w:rPr>
          <w:rFonts w:asciiTheme="majorHAnsi" w:hAnsiTheme="majorHAnsi"/>
          <w:sz w:val="24"/>
          <w:szCs w:val="24"/>
        </w:rPr>
      </w:pPr>
      <w:bookmarkStart w:id="23" w:name="_Toc129349441"/>
      <w:r w:rsidRPr="00987FE6">
        <w:rPr>
          <w:rFonts w:asciiTheme="majorHAnsi" w:hAnsiTheme="majorHAnsi"/>
          <w:sz w:val="24"/>
          <w:szCs w:val="24"/>
        </w:rPr>
        <w:t>DETAILS OF COMPLIANCE WITH DISPUTE RESOLUTION MECHANISM</w:t>
      </w:r>
      <w:r w:rsidRPr="00987FE6">
        <w:rPr>
          <w:rFonts w:asciiTheme="majorHAnsi" w:hAnsiTheme="majorHAnsi"/>
          <w:spacing w:val="-8"/>
          <w:sz w:val="24"/>
          <w:szCs w:val="24"/>
        </w:rPr>
        <w:t xml:space="preserve"> </w:t>
      </w:r>
      <w:r w:rsidRPr="00987FE6">
        <w:rPr>
          <w:rFonts w:asciiTheme="majorHAnsi" w:hAnsiTheme="majorHAnsi"/>
          <w:sz w:val="24"/>
          <w:szCs w:val="24"/>
        </w:rPr>
        <w:t>CONTAINED</w:t>
      </w:r>
      <w:r w:rsidRPr="00987FE6">
        <w:rPr>
          <w:rFonts w:asciiTheme="majorHAnsi" w:hAnsiTheme="majorHAnsi"/>
          <w:spacing w:val="-9"/>
          <w:sz w:val="24"/>
          <w:szCs w:val="24"/>
        </w:rPr>
        <w:t xml:space="preserve"> </w:t>
      </w:r>
      <w:r w:rsidRPr="00987FE6">
        <w:rPr>
          <w:rFonts w:asciiTheme="majorHAnsi" w:hAnsiTheme="majorHAnsi"/>
          <w:sz w:val="24"/>
          <w:szCs w:val="24"/>
        </w:rPr>
        <w:t>IN</w:t>
      </w:r>
      <w:r w:rsidR="00785D70">
        <w:rPr>
          <w:rFonts w:asciiTheme="majorHAnsi" w:hAnsiTheme="majorHAnsi"/>
          <w:spacing w:val="-8"/>
          <w:sz w:val="24"/>
          <w:szCs w:val="24"/>
        </w:rPr>
        <w:t xml:space="preserve"> </w:t>
      </w:r>
      <w:r w:rsidRPr="00987FE6">
        <w:rPr>
          <w:rFonts w:asciiTheme="majorHAnsi" w:hAnsiTheme="majorHAnsi"/>
          <w:sz w:val="24"/>
          <w:szCs w:val="24"/>
        </w:rPr>
        <w:t>AGREEMENT</w:t>
      </w:r>
      <w:bookmarkEnd w:id="23"/>
    </w:p>
    <w:p w14:paraId="734C7DEE" w14:textId="1F33ADAF" w:rsidR="00477DAF" w:rsidRPr="00987FE6" w:rsidRDefault="00416485" w:rsidP="00987FE6">
      <w:pPr>
        <w:spacing w:line="276" w:lineRule="auto"/>
        <w:ind w:left="100"/>
        <w:jc w:val="both"/>
        <w:rPr>
          <w:rFonts w:asciiTheme="majorHAnsi" w:hAnsiTheme="majorHAnsi"/>
          <w:sz w:val="24"/>
          <w:szCs w:val="24"/>
        </w:rPr>
      </w:pPr>
      <w:r w:rsidRPr="00987FE6">
        <w:rPr>
          <w:rFonts w:asciiTheme="majorHAnsi" w:hAnsiTheme="majorHAnsi"/>
          <w:spacing w:val="-2"/>
          <w:sz w:val="24"/>
          <w:szCs w:val="24"/>
        </w:rPr>
        <w:t>………………………………………………………………………………………………………………………………………………………………………………</w:t>
      </w:r>
      <w:r w:rsidR="006518BB">
        <w:rPr>
          <w:rFonts w:asciiTheme="majorHAnsi" w:hAnsiTheme="majorHAnsi"/>
          <w:spacing w:val="-2"/>
          <w:sz w:val="24"/>
          <w:szCs w:val="24"/>
        </w:rPr>
        <w:t>…………………</w:t>
      </w:r>
      <w:r w:rsidRPr="00987FE6">
        <w:rPr>
          <w:rFonts w:asciiTheme="majorHAnsi" w:hAnsiTheme="majorHAnsi"/>
          <w:spacing w:val="-2"/>
          <w:sz w:val="24"/>
          <w:szCs w:val="24"/>
        </w:rPr>
        <w:t>………………………………………………………………………………………</w:t>
      </w:r>
    </w:p>
    <w:p w14:paraId="7D3E0247" w14:textId="09711D07" w:rsidR="00477DAF" w:rsidRPr="00987FE6" w:rsidRDefault="009B6C4C" w:rsidP="006518BB">
      <w:pPr>
        <w:spacing w:line="276" w:lineRule="auto"/>
        <w:ind w:left="100"/>
        <w:jc w:val="both"/>
        <w:rPr>
          <w:rFonts w:asciiTheme="majorHAnsi" w:hAnsiTheme="majorHAnsi"/>
          <w:sz w:val="24"/>
          <w:szCs w:val="24"/>
        </w:rPr>
      </w:pPr>
      <w:r w:rsidRPr="00987FE6">
        <w:rPr>
          <w:rFonts w:asciiTheme="majorHAnsi" w:hAnsiTheme="majorHAnsi"/>
          <w:noProof/>
          <w:sz w:val="24"/>
          <w:szCs w:val="24"/>
          <w:lang w:val="en-GB" w:eastAsia="en-GB"/>
        </w:rPr>
        <mc:AlternateContent>
          <mc:Choice Requires="wps">
            <w:drawing>
              <wp:anchor distT="0" distB="0" distL="0" distR="0" simplePos="0" relativeHeight="487587840" behindDoc="1" locked="0" layoutInCell="1" allowOverlap="1" wp14:anchorId="58A2E604" wp14:editId="5407A1DF">
                <wp:simplePos x="0" y="0"/>
                <wp:positionH relativeFrom="page">
                  <wp:posOffset>914400</wp:posOffset>
                </wp:positionH>
                <wp:positionV relativeFrom="paragraph">
                  <wp:posOffset>251460</wp:posOffset>
                </wp:positionV>
                <wp:extent cx="1245235" cy="1270"/>
                <wp:effectExtent l="0" t="0" r="0" b="0"/>
                <wp:wrapTopAndBottom/>
                <wp:docPr id="10"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5235" cy="1270"/>
                        </a:xfrm>
                        <a:custGeom>
                          <a:avLst/>
                          <a:gdLst>
                            <a:gd name="T0" fmla="+- 0 1440 1440"/>
                            <a:gd name="T1" fmla="*/ T0 w 1961"/>
                            <a:gd name="T2" fmla="+- 0 3401 1440"/>
                            <a:gd name="T3" fmla="*/ T2 w 1961"/>
                          </a:gdLst>
                          <a:ahLst/>
                          <a:cxnLst>
                            <a:cxn ang="0">
                              <a:pos x="T1" y="0"/>
                            </a:cxn>
                            <a:cxn ang="0">
                              <a:pos x="T3" y="0"/>
                            </a:cxn>
                          </a:cxnLst>
                          <a:rect l="0" t="0" r="r" b="b"/>
                          <a:pathLst>
                            <a:path w="1961">
                              <a:moveTo>
                                <a:pt x="0" y="0"/>
                              </a:moveTo>
                              <a:lnTo>
                                <a:pt x="1961"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1A06D995" id="docshape2" o:spid="_x0000_s1026" style="position:absolute;margin-left:1in;margin-top:19.8pt;width:98.0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" path="m,l1961,e" filled="f" strokeweight=".24764mm">
                <v:path arrowok="t" o:connecttype="custom" o:connectlocs="0,0;1245235,0" o:connectangles="0,0"/>
                <w10:wrap type="topAndBottom" anchorx="page"/>
              </v:shape>
            </w:pict>
          </mc:Fallback>
        </mc:AlternateContent>
      </w:r>
      <w:r w:rsidRPr="00987FE6">
        <w:rPr>
          <w:rFonts w:asciiTheme="majorHAnsi" w:hAnsiTheme="majorHAnsi"/>
          <w:noProof/>
          <w:sz w:val="24"/>
          <w:szCs w:val="24"/>
          <w:lang w:val="en-GB" w:eastAsia="en-GB"/>
        </w:rPr>
        <mc:AlternateContent>
          <mc:Choice Requires="wps">
            <w:drawing>
              <wp:anchor distT="0" distB="0" distL="0" distR="0" simplePos="0" relativeHeight="487588352" behindDoc="1" locked="0" layoutInCell="1" allowOverlap="1" wp14:anchorId="7C5F1931" wp14:editId="07386154">
                <wp:simplePos x="0" y="0"/>
                <wp:positionH relativeFrom="page">
                  <wp:posOffset>2286000</wp:posOffset>
                </wp:positionH>
                <wp:positionV relativeFrom="paragraph">
                  <wp:posOffset>251460</wp:posOffset>
                </wp:positionV>
                <wp:extent cx="1245235" cy="1270"/>
                <wp:effectExtent l="0" t="0" r="0" b="0"/>
                <wp:wrapTopAndBottom/>
                <wp:docPr id="9"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5235" cy="1270"/>
                        </a:xfrm>
                        <a:custGeom>
                          <a:avLst/>
                          <a:gdLst>
                            <a:gd name="T0" fmla="+- 0 3600 3600"/>
                            <a:gd name="T1" fmla="*/ T0 w 1961"/>
                            <a:gd name="T2" fmla="+- 0 5561 3600"/>
                            <a:gd name="T3" fmla="*/ T2 w 1961"/>
                          </a:gdLst>
                          <a:ahLst/>
                          <a:cxnLst>
                            <a:cxn ang="0">
                              <a:pos x="T1" y="0"/>
                            </a:cxn>
                            <a:cxn ang="0">
                              <a:pos x="T3" y="0"/>
                            </a:cxn>
                          </a:cxnLst>
                          <a:rect l="0" t="0" r="r" b="b"/>
                          <a:pathLst>
                            <a:path w="1961">
                              <a:moveTo>
                                <a:pt x="0" y="0"/>
                              </a:moveTo>
                              <a:lnTo>
                                <a:pt x="1961"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08A85427" id="docshape3" o:spid="_x0000_s1026" style="position:absolute;margin-left:180pt;margin-top:19.8pt;width:98.0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" path="m,l1961,e" filled="f" strokeweight=".24764mm">
                <v:path arrowok="t" o:connecttype="custom" o:connectlocs="0,0;1245235,0" o:connectangles="0,0"/>
                <w10:wrap type="topAndBottom" anchorx="page"/>
              </v:shape>
            </w:pict>
          </mc:Fallback>
        </mc:AlternateContent>
      </w:r>
      <w:r w:rsidRPr="00987FE6">
        <w:rPr>
          <w:rFonts w:asciiTheme="majorHAnsi" w:hAnsiTheme="majorHAnsi"/>
          <w:noProof/>
          <w:sz w:val="24"/>
          <w:szCs w:val="24"/>
          <w:lang w:val="en-GB" w:eastAsia="en-GB"/>
        </w:rPr>
        <mc:AlternateContent>
          <mc:Choice Requires="wps">
            <w:drawing>
              <wp:anchor distT="0" distB="0" distL="0" distR="0" simplePos="0" relativeHeight="487588864" behindDoc="1" locked="0" layoutInCell="1" allowOverlap="1" wp14:anchorId="675662A9" wp14:editId="458DED12">
                <wp:simplePos x="0" y="0"/>
                <wp:positionH relativeFrom="page">
                  <wp:posOffset>3834765</wp:posOffset>
                </wp:positionH>
                <wp:positionV relativeFrom="paragraph">
                  <wp:posOffset>251460</wp:posOffset>
                </wp:positionV>
                <wp:extent cx="1424305" cy="1270"/>
                <wp:effectExtent l="0" t="0" r="0" b="0"/>
                <wp:wrapTopAndBottom/>
                <wp:docPr id="8"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4305" cy="1270"/>
                        </a:xfrm>
                        <a:custGeom>
                          <a:avLst/>
                          <a:gdLst>
                            <a:gd name="T0" fmla="+- 0 6039 6039"/>
                            <a:gd name="T1" fmla="*/ T0 w 2243"/>
                            <a:gd name="T2" fmla="+- 0 8282 6039"/>
                            <a:gd name="T3" fmla="*/ T2 w 2243"/>
                          </a:gdLst>
                          <a:ahLst/>
                          <a:cxnLst>
                            <a:cxn ang="0">
                              <a:pos x="T1" y="0"/>
                            </a:cxn>
                            <a:cxn ang="0">
                              <a:pos x="T3" y="0"/>
                            </a:cxn>
                          </a:cxnLst>
                          <a:rect l="0" t="0" r="r" b="b"/>
                          <a:pathLst>
                            <a:path w="2243">
                              <a:moveTo>
                                <a:pt x="0" y="0"/>
                              </a:moveTo>
                              <a:lnTo>
                                <a:pt x="2243"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3C923EFA" id="docshape4" o:spid="_x0000_s1026" style="position:absolute;margin-left:301.95pt;margin-top:19.8pt;width:112.1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" path="m,l2243,e" filled="f" strokeweight=".24764mm">
                <v:path arrowok="t" o:connecttype="custom" o:connectlocs="0,0;1424305,0" o:connectangles="0,0"/>
                <w10:wrap type="topAndBottom" anchorx="page"/>
              </v:shape>
            </w:pict>
          </mc:Fallback>
        </mc:AlternateContent>
      </w:r>
      <w:r w:rsidRPr="00987FE6">
        <w:rPr>
          <w:rFonts w:asciiTheme="majorHAnsi" w:hAnsiTheme="majorHAnsi"/>
          <w:noProof/>
          <w:sz w:val="24"/>
          <w:szCs w:val="24"/>
          <w:lang w:val="en-GB" w:eastAsia="en-GB"/>
        </w:rPr>
        <mc:AlternateContent>
          <mc:Choice Requires="wps">
            <w:drawing>
              <wp:anchor distT="0" distB="0" distL="0" distR="0" simplePos="0" relativeHeight="487589376" behindDoc="1" locked="0" layoutInCell="1" allowOverlap="1" wp14:anchorId="7813E2F4" wp14:editId="04B943E6">
                <wp:simplePos x="0" y="0"/>
                <wp:positionH relativeFrom="page">
                  <wp:posOffset>5487035</wp:posOffset>
                </wp:positionH>
                <wp:positionV relativeFrom="paragraph">
                  <wp:posOffset>251460</wp:posOffset>
                </wp:positionV>
                <wp:extent cx="1067435" cy="1270"/>
                <wp:effectExtent l="0" t="0" r="0" b="0"/>
                <wp:wrapTopAndBottom/>
                <wp:docPr id="7"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7435" cy="1270"/>
                        </a:xfrm>
                        <a:custGeom>
                          <a:avLst/>
                          <a:gdLst>
                            <a:gd name="T0" fmla="+- 0 8641 8641"/>
                            <a:gd name="T1" fmla="*/ T0 w 1681"/>
                            <a:gd name="T2" fmla="+- 0 10322 8641"/>
                            <a:gd name="T3" fmla="*/ T2 w 1681"/>
                          </a:gdLst>
                          <a:ahLst/>
                          <a:cxnLst>
                            <a:cxn ang="0">
                              <a:pos x="T1" y="0"/>
                            </a:cxn>
                            <a:cxn ang="0">
                              <a:pos x="T3" y="0"/>
                            </a:cxn>
                          </a:cxnLst>
                          <a:rect l="0" t="0" r="r" b="b"/>
                          <a:pathLst>
                            <a:path w="1681">
                              <a:moveTo>
                                <a:pt x="0" y="0"/>
                              </a:moveTo>
                              <a:lnTo>
                                <a:pt x="1681"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1B56A878" id="docshape5" o:spid="_x0000_s1026" style="position:absolute;margin-left:432.05pt;margin-top:19.8pt;width:84.0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" path="m,l1681,e" filled="f" strokeweight=".24764mm">
                <v:path arrowok="t" o:connecttype="custom" o:connectlocs="0,0;1067435,0" o:connectangles="0,0"/>
                <w10:wrap type="topAndBottom" anchorx="page"/>
              </v:shape>
            </w:pict>
          </mc:Fallback>
        </mc:AlternateContent>
      </w:r>
      <w:r w:rsidR="00416485" w:rsidRPr="00987FE6">
        <w:rPr>
          <w:rFonts w:asciiTheme="majorHAnsi" w:hAnsiTheme="majorHAnsi"/>
          <w:sz w:val="24"/>
          <w:szCs w:val="24"/>
        </w:rPr>
        <w:tab/>
      </w:r>
      <w:r w:rsidR="006518BB">
        <w:rPr>
          <w:rFonts w:asciiTheme="majorHAnsi" w:hAnsiTheme="majorHAnsi"/>
          <w:sz w:val="24"/>
          <w:szCs w:val="24"/>
        </w:rPr>
        <w:tab/>
      </w:r>
      <w:r w:rsidR="006518BB">
        <w:rPr>
          <w:rFonts w:asciiTheme="majorHAnsi" w:hAnsiTheme="majorHAnsi"/>
          <w:sz w:val="24"/>
          <w:szCs w:val="24"/>
        </w:rPr>
        <w:tab/>
      </w:r>
      <w:r w:rsidR="00416485" w:rsidRPr="00987FE6">
        <w:rPr>
          <w:rFonts w:asciiTheme="majorHAnsi" w:hAnsiTheme="majorHAnsi"/>
          <w:sz w:val="24"/>
          <w:szCs w:val="24"/>
        </w:rPr>
        <w:tab/>
      </w:r>
      <w:r w:rsidR="006518BB">
        <w:rPr>
          <w:rFonts w:asciiTheme="majorHAnsi" w:hAnsiTheme="majorHAnsi"/>
          <w:sz w:val="24"/>
          <w:szCs w:val="24"/>
        </w:rPr>
        <w:tab/>
      </w:r>
    </w:p>
    <w:p w14:paraId="4EEA51B5" w14:textId="1437E3DD" w:rsidR="00477DAF" w:rsidRPr="00987FE6" w:rsidRDefault="0092158B" w:rsidP="00987FE6">
      <w:pPr>
        <w:pStyle w:val="BodyText"/>
        <w:spacing w:before="15" w:line="276" w:lineRule="auto"/>
        <w:jc w:val="both"/>
        <w:rPr>
          <w:rFonts w:asciiTheme="majorHAnsi" w:hAnsiTheme="majorHAnsi"/>
          <w:sz w:val="24"/>
          <w:szCs w:val="24"/>
        </w:rPr>
      </w:pPr>
      <w:r>
        <w:rPr>
          <w:rFonts w:asciiTheme="majorHAnsi" w:hAnsiTheme="majorHAnsi"/>
          <w:sz w:val="24"/>
          <w:szCs w:val="24"/>
        </w:rPr>
        <w:t>NAME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SIGNATURE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DESIGNATION</w:t>
      </w:r>
      <w:r>
        <w:rPr>
          <w:rFonts w:asciiTheme="majorHAnsi" w:hAnsiTheme="majorHAnsi"/>
          <w:sz w:val="24"/>
          <w:szCs w:val="24"/>
        </w:rPr>
        <w:tab/>
        <w:t xml:space="preserve">  DATE</w:t>
      </w:r>
    </w:p>
    <w:p w14:paraId="0E4D6699" w14:textId="5E60FC85" w:rsidR="00477DAF" w:rsidRPr="00987FE6" w:rsidRDefault="00416485" w:rsidP="00987FE6">
      <w:pPr>
        <w:spacing w:line="276" w:lineRule="auto"/>
        <w:ind w:left="100"/>
        <w:jc w:val="both"/>
        <w:rPr>
          <w:rFonts w:asciiTheme="majorHAnsi" w:hAnsiTheme="majorHAnsi"/>
          <w:i/>
          <w:sz w:val="24"/>
          <w:szCs w:val="24"/>
        </w:rPr>
      </w:pPr>
      <w:r w:rsidRPr="00987FE6">
        <w:rPr>
          <w:rFonts w:asciiTheme="majorHAnsi" w:hAnsiTheme="majorHAnsi"/>
          <w:i/>
          <w:sz w:val="24"/>
          <w:szCs w:val="24"/>
        </w:rPr>
        <w:lastRenderedPageBreak/>
        <w:t>*Forms</w:t>
      </w:r>
      <w:r w:rsidRPr="00987FE6">
        <w:rPr>
          <w:rFonts w:asciiTheme="majorHAnsi" w:hAnsiTheme="majorHAnsi"/>
          <w:i/>
          <w:spacing w:val="-3"/>
          <w:sz w:val="24"/>
          <w:szCs w:val="24"/>
        </w:rPr>
        <w:t xml:space="preserve"> </w:t>
      </w:r>
      <w:r w:rsidRPr="00987FE6">
        <w:rPr>
          <w:rFonts w:asciiTheme="majorHAnsi" w:hAnsiTheme="majorHAnsi"/>
          <w:i/>
          <w:sz w:val="24"/>
          <w:szCs w:val="24"/>
        </w:rPr>
        <w:t>are</w:t>
      </w:r>
      <w:r w:rsidRPr="00987FE6">
        <w:rPr>
          <w:rFonts w:asciiTheme="majorHAnsi" w:hAnsiTheme="majorHAnsi"/>
          <w:i/>
          <w:spacing w:val="-4"/>
          <w:sz w:val="24"/>
          <w:szCs w:val="24"/>
        </w:rPr>
        <w:t xml:space="preserve"> </w:t>
      </w:r>
      <w:r w:rsidRPr="00987FE6">
        <w:rPr>
          <w:rFonts w:asciiTheme="majorHAnsi" w:hAnsiTheme="majorHAnsi"/>
          <w:i/>
          <w:sz w:val="24"/>
          <w:szCs w:val="24"/>
        </w:rPr>
        <w:t>to</w:t>
      </w:r>
      <w:r w:rsidRPr="00987FE6">
        <w:rPr>
          <w:rFonts w:asciiTheme="majorHAnsi" w:hAnsiTheme="majorHAnsi"/>
          <w:i/>
          <w:spacing w:val="-3"/>
          <w:sz w:val="24"/>
          <w:szCs w:val="24"/>
        </w:rPr>
        <w:t xml:space="preserve"> </w:t>
      </w:r>
      <w:r w:rsidRPr="00987FE6">
        <w:rPr>
          <w:rFonts w:asciiTheme="majorHAnsi" w:hAnsiTheme="majorHAnsi"/>
          <w:i/>
          <w:sz w:val="24"/>
          <w:szCs w:val="24"/>
        </w:rPr>
        <w:t>be</w:t>
      </w:r>
      <w:r w:rsidRPr="00987FE6">
        <w:rPr>
          <w:rFonts w:asciiTheme="majorHAnsi" w:hAnsiTheme="majorHAnsi"/>
          <w:i/>
          <w:spacing w:val="-2"/>
          <w:sz w:val="24"/>
          <w:szCs w:val="24"/>
        </w:rPr>
        <w:t xml:space="preserve"> </w:t>
      </w:r>
      <w:r w:rsidRPr="00987FE6">
        <w:rPr>
          <w:rFonts w:asciiTheme="majorHAnsi" w:hAnsiTheme="majorHAnsi"/>
          <w:i/>
          <w:sz w:val="24"/>
          <w:szCs w:val="24"/>
        </w:rPr>
        <w:t>completed</w:t>
      </w:r>
      <w:r w:rsidRPr="00987FE6">
        <w:rPr>
          <w:rFonts w:asciiTheme="majorHAnsi" w:hAnsiTheme="majorHAnsi"/>
          <w:i/>
          <w:spacing w:val="-2"/>
          <w:sz w:val="24"/>
          <w:szCs w:val="24"/>
        </w:rPr>
        <w:t xml:space="preserve"> </w:t>
      </w:r>
      <w:r w:rsidRPr="00987FE6">
        <w:rPr>
          <w:rFonts w:asciiTheme="majorHAnsi" w:hAnsiTheme="majorHAnsi"/>
          <w:i/>
          <w:sz w:val="24"/>
          <w:szCs w:val="24"/>
        </w:rPr>
        <w:t>in</w:t>
      </w:r>
      <w:r w:rsidRPr="00987FE6">
        <w:rPr>
          <w:rFonts w:asciiTheme="majorHAnsi" w:hAnsiTheme="majorHAnsi"/>
          <w:i/>
          <w:spacing w:val="-2"/>
          <w:sz w:val="24"/>
          <w:szCs w:val="24"/>
        </w:rPr>
        <w:t xml:space="preserve"> </w:t>
      </w:r>
      <w:r w:rsidRPr="00987FE6">
        <w:rPr>
          <w:rFonts w:asciiTheme="majorHAnsi" w:hAnsiTheme="majorHAnsi"/>
          <w:i/>
          <w:sz w:val="24"/>
          <w:szCs w:val="24"/>
        </w:rPr>
        <w:t>triplicate.</w:t>
      </w:r>
      <w:r w:rsidRPr="00987FE6">
        <w:rPr>
          <w:rFonts w:asciiTheme="majorHAnsi" w:hAnsiTheme="majorHAnsi"/>
          <w:i/>
          <w:spacing w:val="-2"/>
          <w:sz w:val="24"/>
          <w:szCs w:val="24"/>
        </w:rPr>
        <w:t xml:space="preserve"> </w:t>
      </w:r>
      <w:r w:rsidRPr="00987FE6">
        <w:rPr>
          <w:rFonts w:asciiTheme="majorHAnsi" w:hAnsiTheme="majorHAnsi"/>
          <w:i/>
          <w:sz w:val="24"/>
          <w:szCs w:val="24"/>
        </w:rPr>
        <w:t>Original</w:t>
      </w:r>
      <w:r w:rsidRPr="00987FE6">
        <w:rPr>
          <w:rFonts w:asciiTheme="majorHAnsi" w:hAnsiTheme="majorHAnsi"/>
          <w:i/>
          <w:spacing w:val="-2"/>
          <w:sz w:val="24"/>
          <w:szCs w:val="24"/>
        </w:rPr>
        <w:t xml:space="preserve"> </w:t>
      </w:r>
      <w:r w:rsidRPr="00987FE6">
        <w:rPr>
          <w:rFonts w:asciiTheme="majorHAnsi" w:hAnsiTheme="majorHAnsi"/>
          <w:i/>
          <w:sz w:val="24"/>
          <w:szCs w:val="24"/>
        </w:rPr>
        <w:t>copy</w:t>
      </w:r>
      <w:r w:rsidRPr="00987FE6">
        <w:rPr>
          <w:rFonts w:asciiTheme="majorHAnsi" w:hAnsiTheme="majorHAnsi"/>
          <w:i/>
          <w:spacing w:val="-3"/>
          <w:sz w:val="24"/>
          <w:szCs w:val="24"/>
        </w:rPr>
        <w:t xml:space="preserve"> </w:t>
      </w:r>
      <w:r w:rsidRPr="00987FE6">
        <w:rPr>
          <w:rFonts w:asciiTheme="majorHAnsi" w:hAnsiTheme="majorHAnsi"/>
          <w:i/>
          <w:sz w:val="24"/>
          <w:szCs w:val="24"/>
        </w:rPr>
        <w:t>to</w:t>
      </w:r>
      <w:r w:rsidRPr="00987FE6">
        <w:rPr>
          <w:rFonts w:asciiTheme="majorHAnsi" w:hAnsiTheme="majorHAnsi"/>
          <w:i/>
          <w:spacing w:val="-4"/>
          <w:sz w:val="24"/>
          <w:szCs w:val="24"/>
        </w:rPr>
        <w:t xml:space="preserve"> </w:t>
      </w:r>
      <w:r w:rsidRPr="00987FE6">
        <w:rPr>
          <w:rFonts w:asciiTheme="majorHAnsi" w:hAnsiTheme="majorHAnsi"/>
          <w:i/>
          <w:sz w:val="24"/>
          <w:szCs w:val="24"/>
        </w:rPr>
        <w:t>NC</w:t>
      </w:r>
      <w:r w:rsidR="006518BB">
        <w:rPr>
          <w:rFonts w:asciiTheme="majorHAnsi" w:hAnsiTheme="majorHAnsi"/>
          <w:i/>
          <w:sz w:val="24"/>
          <w:szCs w:val="24"/>
        </w:rPr>
        <w:t>A</w:t>
      </w:r>
      <w:r w:rsidRPr="00987FE6">
        <w:rPr>
          <w:rFonts w:asciiTheme="majorHAnsi" w:hAnsiTheme="majorHAnsi"/>
          <w:i/>
          <w:sz w:val="24"/>
          <w:szCs w:val="24"/>
        </w:rPr>
        <w:t>;</w:t>
      </w:r>
      <w:r w:rsidRPr="00987FE6">
        <w:rPr>
          <w:rFonts w:asciiTheme="majorHAnsi" w:hAnsiTheme="majorHAnsi"/>
          <w:i/>
          <w:spacing w:val="-2"/>
          <w:sz w:val="24"/>
          <w:szCs w:val="24"/>
        </w:rPr>
        <w:t xml:space="preserve"> </w:t>
      </w:r>
      <w:r w:rsidRPr="00987FE6">
        <w:rPr>
          <w:rFonts w:asciiTheme="majorHAnsi" w:hAnsiTheme="majorHAnsi"/>
          <w:i/>
          <w:sz w:val="24"/>
          <w:szCs w:val="24"/>
        </w:rPr>
        <w:t>Duplicate</w:t>
      </w:r>
      <w:r w:rsidRPr="00987FE6">
        <w:rPr>
          <w:rFonts w:asciiTheme="majorHAnsi" w:hAnsiTheme="majorHAnsi"/>
          <w:i/>
          <w:spacing w:val="-2"/>
          <w:sz w:val="24"/>
          <w:szCs w:val="24"/>
        </w:rPr>
        <w:t xml:space="preserve"> </w:t>
      </w:r>
      <w:r w:rsidRPr="00987FE6">
        <w:rPr>
          <w:rFonts w:asciiTheme="majorHAnsi" w:hAnsiTheme="majorHAnsi"/>
          <w:i/>
          <w:sz w:val="24"/>
          <w:szCs w:val="24"/>
        </w:rPr>
        <w:t>copy</w:t>
      </w:r>
      <w:r w:rsidRPr="00987FE6">
        <w:rPr>
          <w:rFonts w:asciiTheme="majorHAnsi" w:hAnsiTheme="majorHAnsi"/>
          <w:i/>
          <w:spacing w:val="-3"/>
          <w:sz w:val="24"/>
          <w:szCs w:val="24"/>
        </w:rPr>
        <w:t xml:space="preserve"> </w:t>
      </w:r>
      <w:r w:rsidRPr="00987FE6">
        <w:rPr>
          <w:rFonts w:asciiTheme="majorHAnsi" w:hAnsiTheme="majorHAnsi"/>
          <w:i/>
          <w:sz w:val="24"/>
          <w:szCs w:val="24"/>
        </w:rPr>
        <w:t>to</w:t>
      </w:r>
      <w:r w:rsidRPr="00987FE6">
        <w:rPr>
          <w:rFonts w:asciiTheme="majorHAnsi" w:hAnsiTheme="majorHAnsi"/>
          <w:i/>
          <w:spacing w:val="-4"/>
          <w:sz w:val="24"/>
          <w:szCs w:val="24"/>
        </w:rPr>
        <w:t xml:space="preserve"> </w:t>
      </w:r>
      <w:r w:rsidRPr="00987FE6">
        <w:rPr>
          <w:rFonts w:asciiTheme="majorHAnsi" w:hAnsiTheme="majorHAnsi"/>
          <w:i/>
          <w:sz w:val="24"/>
          <w:szCs w:val="24"/>
        </w:rPr>
        <w:t>Respondent;</w:t>
      </w:r>
      <w:r w:rsidRPr="00987FE6">
        <w:rPr>
          <w:rFonts w:asciiTheme="majorHAnsi" w:hAnsiTheme="majorHAnsi"/>
          <w:i/>
          <w:spacing w:val="-2"/>
          <w:sz w:val="24"/>
          <w:szCs w:val="24"/>
        </w:rPr>
        <w:t xml:space="preserve"> </w:t>
      </w:r>
      <w:r w:rsidRPr="00987FE6">
        <w:rPr>
          <w:rFonts w:asciiTheme="majorHAnsi" w:hAnsiTheme="majorHAnsi"/>
          <w:i/>
          <w:sz w:val="24"/>
          <w:szCs w:val="24"/>
        </w:rPr>
        <w:t>Triplicate</w:t>
      </w:r>
      <w:r w:rsidRPr="00987FE6">
        <w:rPr>
          <w:rFonts w:asciiTheme="majorHAnsi" w:hAnsiTheme="majorHAnsi"/>
          <w:i/>
          <w:spacing w:val="-2"/>
          <w:sz w:val="24"/>
          <w:szCs w:val="24"/>
        </w:rPr>
        <w:t xml:space="preserve"> </w:t>
      </w:r>
      <w:r w:rsidRPr="00987FE6">
        <w:rPr>
          <w:rFonts w:asciiTheme="majorHAnsi" w:hAnsiTheme="majorHAnsi"/>
          <w:i/>
          <w:sz w:val="24"/>
          <w:szCs w:val="24"/>
        </w:rPr>
        <w:t>copy</w:t>
      </w:r>
      <w:r w:rsidRPr="00987FE6">
        <w:rPr>
          <w:rFonts w:asciiTheme="majorHAnsi" w:hAnsiTheme="majorHAnsi"/>
          <w:i/>
          <w:spacing w:val="-3"/>
          <w:sz w:val="24"/>
          <w:szCs w:val="24"/>
        </w:rPr>
        <w:t xml:space="preserve"> </w:t>
      </w:r>
      <w:r w:rsidRPr="00987FE6">
        <w:rPr>
          <w:rFonts w:asciiTheme="majorHAnsi" w:hAnsiTheme="majorHAnsi"/>
          <w:i/>
          <w:sz w:val="24"/>
          <w:szCs w:val="24"/>
        </w:rPr>
        <w:t>for Applicant’s records.</w:t>
      </w:r>
    </w:p>
    <w:p w14:paraId="4A65A6E4" w14:textId="77777777" w:rsidR="00477DAF" w:rsidRPr="00987FE6" w:rsidRDefault="00477DAF" w:rsidP="00987FE6">
      <w:pPr>
        <w:spacing w:line="276" w:lineRule="auto"/>
        <w:jc w:val="both"/>
        <w:rPr>
          <w:rFonts w:asciiTheme="majorHAnsi" w:hAnsiTheme="majorHAnsi"/>
          <w:sz w:val="24"/>
          <w:szCs w:val="24"/>
        </w:rPr>
        <w:sectPr w:rsidR="00477DAF" w:rsidRPr="00987FE6">
          <w:pgSz w:w="12240" w:h="15840"/>
          <w:pgMar w:top="1080" w:right="1320" w:bottom="1840" w:left="1340" w:header="0" w:footer="1646" w:gutter="0"/>
          <w:cols w:space="720"/>
        </w:sectPr>
      </w:pPr>
    </w:p>
    <w:p w14:paraId="38C05238" w14:textId="1AF4910C" w:rsidR="00477DAF" w:rsidRPr="00987FE6" w:rsidRDefault="00C90339" w:rsidP="00987FE6">
      <w:pPr>
        <w:pStyle w:val="Heading1"/>
        <w:spacing w:line="276" w:lineRule="auto"/>
        <w:ind w:left="2985" w:firstLine="0"/>
        <w:jc w:val="both"/>
        <w:rPr>
          <w:rFonts w:asciiTheme="majorHAnsi" w:hAnsiTheme="majorHAnsi"/>
          <w:sz w:val="24"/>
          <w:szCs w:val="24"/>
        </w:rPr>
      </w:pPr>
      <w:bookmarkStart w:id="24" w:name="_Toc129349442"/>
      <w:r>
        <w:rPr>
          <w:rFonts w:asciiTheme="majorHAnsi" w:hAnsiTheme="majorHAnsi"/>
          <w:sz w:val="24"/>
          <w:szCs w:val="24"/>
        </w:rPr>
        <w:lastRenderedPageBreak/>
        <w:t>NCA</w:t>
      </w:r>
      <w:r w:rsidR="00416485" w:rsidRPr="00987FE6">
        <w:rPr>
          <w:rFonts w:asciiTheme="majorHAnsi" w:hAnsiTheme="majorHAnsi"/>
          <w:spacing w:val="-5"/>
          <w:sz w:val="24"/>
          <w:szCs w:val="24"/>
        </w:rPr>
        <w:t xml:space="preserve"> </w:t>
      </w:r>
      <w:r w:rsidR="00416485" w:rsidRPr="00987FE6">
        <w:rPr>
          <w:rFonts w:asciiTheme="majorHAnsi" w:hAnsiTheme="majorHAnsi"/>
          <w:sz w:val="24"/>
          <w:szCs w:val="24"/>
        </w:rPr>
        <w:t>DISCONNECTION</w:t>
      </w:r>
      <w:r w:rsidR="00416485" w:rsidRPr="00987FE6">
        <w:rPr>
          <w:rFonts w:asciiTheme="majorHAnsi" w:hAnsiTheme="majorHAnsi"/>
          <w:spacing w:val="-5"/>
          <w:sz w:val="24"/>
          <w:szCs w:val="24"/>
        </w:rPr>
        <w:t xml:space="preserve"> </w:t>
      </w:r>
      <w:r w:rsidR="00416485" w:rsidRPr="00987FE6">
        <w:rPr>
          <w:rFonts w:asciiTheme="majorHAnsi" w:hAnsiTheme="majorHAnsi"/>
          <w:sz w:val="24"/>
          <w:szCs w:val="24"/>
        </w:rPr>
        <w:t>FORM</w:t>
      </w:r>
      <w:r w:rsidR="00416485" w:rsidRPr="00987FE6">
        <w:rPr>
          <w:rFonts w:asciiTheme="majorHAnsi" w:hAnsiTheme="majorHAnsi"/>
          <w:spacing w:val="-4"/>
          <w:sz w:val="24"/>
          <w:szCs w:val="24"/>
        </w:rPr>
        <w:t xml:space="preserve"> </w:t>
      </w:r>
      <w:r w:rsidR="00416485" w:rsidRPr="00987FE6">
        <w:rPr>
          <w:rFonts w:asciiTheme="majorHAnsi" w:hAnsiTheme="majorHAnsi"/>
          <w:spacing w:val="-10"/>
          <w:sz w:val="24"/>
          <w:szCs w:val="24"/>
        </w:rPr>
        <w:t>2</w:t>
      </w:r>
      <w:bookmarkEnd w:id="24"/>
    </w:p>
    <w:p w14:paraId="451EFC92" w14:textId="77777777" w:rsidR="00477DAF" w:rsidRPr="00987FE6" w:rsidRDefault="00416485" w:rsidP="00C90339">
      <w:pPr>
        <w:spacing w:before="209" w:line="276" w:lineRule="auto"/>
        <w:ind w:left="731" w:hanging="317"/>
        <w:jc w:val="center"/>
        <w:rPr>
          <w:rFonts w:asciiTheme="majorHAnsi" w:hAnsiTheme="majorHAnsi"/>
          <w:b/>
          <w:sz w:val="24"/>
          <w:szCs w:val="24"/>
        </w:rPr>
      </w:pPr>
      <w:r w:rsidRPr="00987FE6">
        <w:rPr>
          <w:rFonts w:asciiTheme="majorHAnsi" w:hAnsiTheme="majorHAnsi"/>
          <w:b/>
          <w:sz w:val="24"/>
          <w:szCs w:val="24"/>
          <w:u w:val="single"/>
        </w:rPr>
        <w:t>RESPONSE</w:t>
      </w:r>
      <w:r w:rsidRPr="00987FE6">
        <w:rPr>
          <w:rFonts w:asciiTheme="majorHAnsi" w:hAnsiTheme="majorHAnsi"/>
          <w:b/>
          <w:spacing w:val="-7"/>
          <w:sz w:val="24"/>
          <w:szCs w:val="24"/>
          <w:u w:val="single"/>
        </w:rPr>
        <w:t xml:space="preserve"> </w:t>
      </w:r>
      <w:r w:rsidRPr="00987FE6">
        <w:rPr>
          <w:rFonts w:asciiTheme="majorHAnsi" w:hAnsiTheme="majorHAnsi"/>
          <w:b/>
          <w:sz w:val="24"/>
          <w:szCs w:val="24"/>
          <w:u w:val="single"/>
        </w:rPr>
        <w:t>TO</w:t>
      </w:r>
      <w:r w:rsidRPr="00987FE6">
        <w:rPr>
          <w:rFonts w:asciiTheme="majorHAnsi" w:hAnsiTheme="majorHAnsi"/>
          <w:b/>
          <w:spacing w:val="-6"/>
          <w:sz w:val="24"/>
          <w:szCs w:val="24"/>
          <w:u w:val="single"/>
        </w:rPr>
        <w:t xml:space="preserve"> </w:t>
      </w:r>
      <w:r w:rsidRPr="00987FE6">
        <w:rPr>
          <w:rFonts w:asciiTheme="majorHAnsi" w:hAnsiTheme="majorHAnsi"/>
          <w:b/>
          <w:sz w:val="24"/>
          <w:szCs w:val="24"/>
          <w:u w:val="single"/>
        </w:rPr>
        <w:t>APPLICATION</w:t>
      </w:r>
      <w:r w:rsidRPr="00987FE6">
        <w:rPr>
          <w:rFonts w:asciiTheme="majorHAnsi" w:hAnsiTheme="majorHAnsi"/>
          <w:b/>
          <w:spacing w:val="-6"/>
          <w:sz w:val="24"/>
          <w:szCs w:val="24"/>
          <w:u w:val="single"/>
        </w:rPr>
        <w:t xml:space="preserve"> </w:t>
      </w:r>
      <w:r w:rsidRPr="00987FE6">
        <w:rPr>
          <w:rFonts w:asciiTheme="majorHAnsi" w:hAnsiTheme="majorHAnsi"/>
          <w:b/>
          <w:sz w:val="24"/>
          <w:szCs w:val="24"/>
          <w:u w:val="single"/>
        </w:rPr>
        <w:t>FOR</w:t>
      </w:r>
      <w:r w:rsidRPr="00987FE6">
        <w:rPr>
          <w:rFonts w:asciiTheme="majorHAnsi" w:hAnsiTheme="majorHAnsi"/>
          <w:b/>
          <w:spacing w:val="-8"/>
          <w:sz w:val="24"/>
          <w:szCs w:val="24"/>
          <w:u w:val="single"/>
        </w:rPr>
        <w:t xml:space="preserve"> </w:t>
      </w:r>
      <w:r w:rsidRPr="00987FE6">
        <w:rPr>
          <w:rFonts w:asciiTheme="majorHAnsi" w:hAnsiTheme="majorHAnsi"/>
          <w:b/>
          <w:sz w:val="24"/>
          <w:szCs w:val="24"/>
          <w:u w:val="single"/>
        </w:rPr>
        <w:t>APPROVAL</w:t>
      </w:r>
      <w:r w:rsidRPr="00987FE6">
        <w:rPr>
          <w:rFonts w:asciiTheme="majorHAnsi" w:hAnsiTheme="majorHAnsi"/>
          <w:b/>
          <w:spacing w:val="-6"/>
          <w:sz w:val="24"/>
          <w:szCs w:val="24"/>
          <w:u w:val="single"/>
        </w:rPr>
        <w:t xml:space="preserve"> </w:t>
      </w:r>
      <w:r w:rsidRPr="00987FE6">
        <w:rPr>
          <w:rFonts w:asciiTheme="majorHAnsi" w:hAnsiTheme="majorHAnsi"/>
          <w:b/>
          <w:sz w:val="24"/>
          <w:szCs w:val="24"/>
          <w:u w:val="single"/>
        </w:rPr>
        <w:t>TO</w:t>
      </w:r>
      <w:r w:rsidRPr="00987FE6">
        <w:rPr>
          <w:rFonts w:asciiTheme="majorHAnsi" w:hAnsiTheme="majorHAnsi"/>
          <w:b/>
          <w:spacing w:val="-6"/>
          <w:sz w:val="24"/>
          <w:szCs w:val="24"/>
          <w:u w:val="single"/>
        </w:rPr>
        <w:t xml:space="preserve"> </w:t>
      </w:r>
      <w:r w:rsidRPr="00987FE6">
        <w:rPr>
          <w:rFonts w:asciiTheme="majorHAnsi" w:hAnsiTheme="majorHAnsi"/>
          <w:b/>
          <w:sz w:val="24"/>
          <w:szCs w:val="24"/>
          <w:u w:val="single"/>
        </w:rPr>
        <w:t>DISCONNECT</w:t>
      </w:r>
      <w:r w:rsidRPr="00987FE6">
        <w:rPr>
          <w:rFonts w:asciiTheme="majorHAnsi" w:hAnsiTheme="majorHAnsi"/>
          <w:b/>
          <w:sz w:val="24"/>
          <w:szCs w:val="24"/>
        </w:rPr>
        <w:t xml:space="preserve"> </w:t>
      </w:r>
      <w:r w:rsidRPr="00987FE6">
        <w:rPr>
          <w:rFonts w:asciiTheme="majorHAnsi" w:hAnsiTheme="majorHAnsi"/>
          <w:b/>
          <w:sz w:val="24"/>
          <w:szCs w:val="24"/>
          <w:u w:val="single"/>
        </w:rPr>
        <w:t>TELECOMS OPERATORS FOR REASON OF INDEBTEDNESS</w:t>
      </w:r>
    </w:p>
    <w:p w14:paraId="50CC38CA" w14:textId="77777777" w:rsidR="00477DAF" w:rsidRPr="00987FE6" w:rsidRDefault="00477DAF" w:rsidP="00987FE6">
      <w:pPr>
        <w:pStyle w:val="BodyText"/>
        <w:spacing w:line="276" w:lineRule="auto"/>
        <w:jc w:val="both"/>
        <w:rPr>
          <w:rFonts w:asciiTheme="majorHAnsi" w:hAnsiTheme="majorHAnsi"/>
          <w:b/>
          <w:sz w:val="24"/>
          <w:szCs w:val="24"/>
        </w:rPr>
      </w:pPr>
    </w:p>
    <w:p w14:paraId="45AB8FB9" w14:textId="77777777" w:rsidR="00477DAF" w:rsidRPr="00987FE6" w:rsidRDefault="00477DAF" w:rsidP="00987FE6">
      <w:pPr>
        <w:pStyle w:val="BodyText"/>
        <w:spacing w:before="9" w:line="276" w:lineRule="auto"/>
        <w:jc w:val="both"/>
        <w:rPr>
          <w:rFonts w:asciiTheme="majorHAnsi" w:hAnsiTheme="majorHAnsi"/>
          <w:b/>
          <w:sz w:val="24"/>
          <w:szCs w:val="24"/>
        </w:rPr>
      </w:pPr>
    </w:p>
    <w:p w14:paraId="61B58D16" w14:textId="77777777" w:rsidR="00477DAF" w:rsidRPr="00987FE6" w:rsidRDefault="00416485" w:rsidP="00987FE6">
      <w:pPr>
        <w:pStyle w:val="ListParagraph"/>
        <w:numPr>
          <w:ilvl w:val="0"/>
          <w:numId w:val="1"/>
        </w:numPr>
        <w:tabs>
          <w:tab w:val="left" w:pos="461"/>
        </w:tabs>
        <w:spacing w:line="276" w:lineRule="auto"/>
        <w:ind w:hanging="361"/>
        <w:jc w:val="both"/>
        <w:rPr>
          <w:rFonts w:asciiTheme="majorHAnsi" w:hAnsiTheme="majorHAnsi"/>
          <w:b/>
          <w:sz w:val="24"/>
          <w:szCs w:val="24"/>
        </w:rPr>
      </w:pPr>
      <w:r w:rsidRPr="00987FE6">
        <w:rPr>
          <w:rFonts w:asciiTheme="majorHAnsi" w:hAnsiTheme="majorHAnsi"/>
          <w:b/>
          <w:sz w:val="24"/>
          <w:szCs w:val="24"/>
        </w:rPr>
        <w:t>RESPONDENT’S</w:t>
      </w:r>
      <w:r w:rsidRPr="00987FE6">
        <w:rPr>
          <w:rFonts w:asciiTheme="majorHAnsi" w:hAnsiTheme="majorHAnsi"/>
          <w:b/>
          <w:spacing w:val="-8"/>
          <w:sz w:val="24"/>
          <w:szCs w:val="24"/>
        </w:rPr>
        <w:t xml:space="preserve"> </w:t>
      </w:r>
      <w:r w:rsidRPr="00987FE6">
        <w:rPr>
          <w:rFonts w:asciiTheme="majorHAnsi" w:hAnsiTheme="majorHAnsi"/>
          <w:b/>
          <w:spacing w:val="-2"/>
          <w:sz w:val="24"/>
          <w:szCs w:val="24"/>
        </w:rPr>
        <w:t>INFORMATION</w:t>
      </w:r>
    </w:p>
    <w:p w14:paraId="0CF27FE1" w14:textId="77777777" w:rsidR="00477DAF" w:rsidRPr="00987FE6" w:rsidRDefault="00416485" w:rsidP="00987FE6">
      <w:pPr>
        <w:pStyle w:val="ListParagraph"/>
        <w:numPr>
          <w:ilvl w:val="1"/>
          <w:numId w:val="1"/>
        </w:numPr>
        <w:tabs>
          <w:tab w:val="left" w:pos="821"/>
        </w:tabs>
        <w:spacing w:line="276" w:lineRule="auto"/>
        <w:ind w:left="820" w:hanging="361"/>
        <w:jc w:val="both"/>
        <w:rPr>
          <w:rFonts w:asciiTheme="majorHAnsi" w:hAnsiTheme="majorHAnsi"/>
          <w:sz w:val="24"/>
          <w:szCs w:val="24"/>
        </w:rPr>
      </w:pPr>
      <w:r w:rsidRPr="00987FE6">
        <w:rPr>
          <w:rFonts w:asciiTheme="majorHAnsi" w:hAnsiTheme="majorHAnsi"/>
          <w:b/>
          <w:spacing w:val="-2"/>
          <w:sz w:val="24"/>
          <w:szCs w:val="24"/>
        </w:rPr>
        <w:t>Name:</w:t>
      </w:r>
    </w:p>
    <w:p w14:paraId="4E208A04" w14:textId="77777777" w:rsidR="00477DAF" w:rsidRPr="00987FE6" w:rsidRDefault="00416485" w:rsidP="00987FE6">
      <w:pPr>
        <w:pStyle w:val="ListParagraph"/>
        <w:numPr>
          <w:ilvl w:val="1"/>
          <w:numId w:val="1"/>
        </w:numPr>
        <w:tabs>
          <w:tab w:val="left" w:pos="821"/>
        </w:tabs>
        <w:spacing w:line="276" w:lineRule="auto"/>
        <w:ind w:left="820" w:hanging="361"/>
        <w:jc w:val="both"/>
        <w:rPr>
          <w:rFonts w:asciiTheme="majorHAnsi" w:hAnsiTheme="majorHAnsi"/>
          <w:sz w:val="24"/>
          <w:szCs w:val="24"/>
        </w:rPr>
      </w:pPr>
      <w:r w:rsidRPr="00987FE6">
        <w:rPr>
          <w:rFonts w:asciiTheme="majorHAnsi" w:hAnsiTheme="majorHAnsi"/>
          <w:b/>
          <w:spacing w:val="-2"/>
          <w:sz w:val="24"/>
          <w:szCs w:val="24"/>
        </w:rPr>
        <w:t>Address:</w:t>
      </w:r>
    </w:p>
    <w:p w14:paraId="515BACE5" w14:textId="77777777" w:rsidR="00477DAF" w:rsidRPr="00987FE6" w:rsidRDefault="00416485" w:rsidP="00987FE6">
      <w:pPr>
        <w:pStyle w:val="ListParagraph"/>
        <w:numPr>
          <w:ilvl w:val="1"/>
          <w:numId w:val="1"/>
        </w:numPr>
        <w:tabs>
          <w:tab w:val="left" w:pos="821"/>
        </w:tabs>
        <w:spacing w:line="276" w:lineRule="auto"/>
        <w:ind w:left="820" w:hanging="361"/>
        <w:jc w:val="both"/>
        <w:rPr>
          <w:rFonts w:asciiTheme="majorHAnsi" w:hAnsiTheme="majorHAnsi"/>
          <w:sz w:val="24"/>
          <w:szCs w:val="24"/>
        </w:rPr>
      </w:pPr>
      <w:r w:rsidRPr="00987FE6">
        <w:rPr>
          <w:rFonts w:asciiTheme="majorHAnsi" w:hAnsiTheme="majorHAnsi"/>
          <w:b/>
          <w:sz w:val="24"/>
          <w:szCs w:val="24"/>
        </w:rPr>
        <w:t>Licence</w:t>
      </w:r>
      <w:r w:rsidRPr="00987FE6">
        <w:rPr>
          <w:rFonts w:asciiTheme="majorHAnsi" w:hAnsiTheme="majorHAnsi"/>
          <w:b/>
          <w:spacing w:val="-6"/>
          <w:sz w:val="24"/>
          <w:szCs w:val="24"/>
        </w:rPr>
        <w:t xml:space="preserve"> </w:t>
      </w:r>
      <w:r w:rsidRPr="00987FE6">
        <w:rPr>
          <w:rFonts w:asciiTheme="majorHAnsi" w:hAnsiTheme="majorHAnsi"/>
          <w:b/>
          <w:spacing w:val="-2"/>
          <w:sz w:val="24"/>
          <w:szCs w:val="24"/>
        </w:rPr>
        <w:t>Category</w:t>
      </w:r>
    </w:p>
    <w:p w14:paraId="4504A72E" w14:textId="77777777" w:rsidR="00477DAF" w:rsidRPr="00987FE6" w:rsidRDefault="00477DAF" w:rsidP="00987FE6">
      <w:pPr>
        <w:pStyle w:val="BodyText"/>
        <w:spacing w:before="17" w:line="276" w:lineRule="auto"/>
        <w:jc w:val="both"/>
        <w:rPr>
          <w:rFonts w:asciiTheme="majorHAnsi" w:hAnsiTheme="majorHAnsi"/>
          <w:b/>
          <w:sz w:val="24"/>
          <w:szCs w:val="24"/>
        </w:rPr>
      </w:pPr>
    </w:p>
    <w:p w14:paraId="5E8E6F51" w14:textId="77777777" w:rsidR="00477DAF" w:rsidRPr="00987FE6" w:rsidRDefault="00416485" w:rsidP="00987FE6">
      <w:pPr>
        <w:pStyle w:val="Heading1"/>
        <w:numPr>
          <w:ilvl w:val="0"/>
          <w:numId w:val="1"/>
        </w:numPr>
        <w:tabs>
          <w:tab w:val="left" w:pos="461"/>
        </w:tabs>
        <w:spacing w:line="276" w:lineRule="auto"/>
        <w:ind w:hanging="361"/>
        <w:jc w:val="both"/>
        <w:rPr>
          <w:rFonts w:asciiTheme="majorHAnsi" w:hAnsiTheme="majorHAnsi"/>
          <w:sz w:val="24"/>
          <w:szCs w:val="24"/>
        </w:rPr>
      </w:pPr>
      <w:bookmarkStart w:id="25" w:name="_Toc129349443"/>
      <w:r w:rsidRPr="00987FE6">
        <w:rPr>
          <w:rFonts w:asciiTheme="majorHAnsi" w:hAnsiTheme="majorHAnsi"/>
          <w:sz w:val="24"/>
          <w:szCs w:val="24"/>
        </w:rPr>
        <w:t>APPLICANT’S</w:t>
      </w:r>
      <w:r w:rsidRPr="00987FE6">
        <w:rPr>
          <w:rFonts w:asciiTheme="majorHAnsi" w:hAnsiTheme="majorHAnsi"/>
          <w:spacing w:val="-11"/>
          <w:sz w:val="24"/>
          <w:szCs w:val="24"/>
        </w:rPr>
        <w:t xml:space="preserve"> </w:t>
      </w:r>
      <w:r w:rsidRPr="00987FE6">
        <w:rPr>
          <w:rFonts w:asciiTheme="majorHAnsi" w:hAnsiTheme="majorHAnsi"/>
          <w:spacing w:val="-2"/>
          <w:sz w:val="24"/>
          <w:szCs w:val="24"/>
        </w:rPr>
        <w:t>INFORMATION</w:t>
      </w:r>
      <w:bookmarkEnd w:id="25"/>
    </w:p>
    <w:p w14:paraId="19516DF0" w14:textId="77777777" w:rsidR="00477DAF" w:rsidRPr="00987FE6" w:rsidRDefault="00416485" w:rsidP="00987FE6">
      <w:pPr>
        <w:pStyle w:val="ListParagraph"/>
        <w:numPr>
          <w:ilvl w:val="1"/>
          <w:numId w:val="1"/>
        </w:numPr>
        <w:tabs>
          <w:tab w:val="left" w:pos="821"/>
        </w:tabs>
        <w:spacing w:line="276" w:lineRule="auto"/>
        <w:ind w:left="820" w:hanging="361"/>
        <w:jc w:val="both"/>
        <w:rPr>
          <w:rFonts w:asciiTheme="majorHAnsi" w:hAnsiTheme="majorHAnsi"/>
          <w:sz w:val="24"/>
          <w:szCs w:val="24"/>
        </w:rPr>
      </w:pPr>
      <w:r w:rsidRPr="00987FE6">
        <w:rPr>
          <w:rFonts w:asciiTheme="majorHAnsi" w:hAnsiTheme="majorHAnsi"/>
          <w:b/>
          <w:spacing w:val="-2"/>
          <w:sz w:val="24"/>
          <w:szCs w:val="24"/>
        </w:rPr>
        <w:t>Name:</w:t>
      </w:r>
    </w:p>
    <w:p w14:paraId="63F35F29" w14:textId="77777777" w:rsidR="00477DAF" w:rsidRPr="00987FE6" w:rsidRDefault="00416485" w:rsidP="00987FE6">
      <w:pPr>
        <w:pStyle w:val="ListParagraph"/>
        <w:numPr>
          <w:ilvl w:val="1"/>
          <w:numId w:val="1"/>
        </w:numPr>
        <w:tabs>
          <w:tab w:val="left" w:pos="821"/>
        </w:tabs>
        <w:spacing w:line="276" w:lineRule="auto"/>
        <w:ind w:left="820" w:hanging="361"/>
        <w:jc w:val="both"/>
        <w:rPr>
          <w:rFonts w:asciiTheme="majorHAnsi" w:hAnsiTheme="majorHAnsi"/>
          <w:sz w:val="24"/>
          <w:szCs w:val="24"/>
        </w:rPr>
      </w:pPr>
      <w:r w:rsidRPr="00987FE6">
        <w:rPr>
          <w:rFonts w:asciiTheme="majorHAnsi" w:hAnsiTheme="majorHAnsi"/>
          <w:b/>
          <w:spacing w:val="-2"/>
          <w:sz w:val="24"/>
          <w:szCs w:val="24"/>
        </w:rPr>
        <w:t>Address:</w:t>
      </w:r>
    </w:p>
    <w:p w14:paraId="0A9692F8" w14:textId="77777777" w:rsidR="00477DAF" w:rsidRPr="00987FE6" w:rsidRDefault="00416485" w:rsidP="00987FE6">
      <w:pPr>
        <w:pStyle w:val="ListParagraph"/>
        <w:numPr>
          <w:ilvl w:val="1"/>
          <w:numId w:val="1"/>
        </w:numPr>
        <w:tabs>
          <w:tab w:val="left" w:pos="821"/>
        </w:tabs>
        <w:spacing w:line="276" w:lineRule="auto"/>
        <w:ind w:left="820" w:hanging="361"/>
        <w:jc w:val="both"/>
        <w:rPr>
          <w:rFonts w:asciiTheme="majorHAnsi" w:hAnsiTheme="majorHAnsi"/>
          <w:sz w:val="24"/>
          <w:szCs w:val="24"/>
        </w:rPr>
      </w:pPr>
      <w:r w:rsidRPr="00987FE6">
        <w:rPr>
          <w:rFonts w:asciiTheme="majorHAnsi" w:hAnsiTheme="majorHAnsi"/>
          <w:b/>
          <w:sz w:val="24"/>
          <w:szCs w:val="24"/>
        </w:rPr>
        <w:t>Licence</w:t>
      </w:r>
      <w:r w:rsidRPr="00987FE6">
        <w:rPr>
          <w:rFonts w:asciiTheme="majorHAnsi" w:hAnsiTheme="majorHAnsi"/>
          <w:b/>
          <w:spacing w:val="-6"/>
          <w:sz w:val="24"/>
          <w:szCs w:val="24"/>
        </w:rPr>
        <w:t xml:space="preserve"> </w:t>
      </w:r>
      <w:r w:rsidRPr="00987FE6">
        <w:rPr>
          <w:rFonts w:asciiTheme="majorHAnsi" w:hAnsiTheme="majorHAnsi"/>
          <w:b/>
          <w:spacing w:val="-2"/>
          <w:sz w:val="24"/>
          <w:szCs w:val="24"/>
        </w:rPr>
        <w:t>Category</w:t>
      </w:r>
    </w:p>
    <w:p w14:paraId="4D90FD39" w14:textId="77777777" w:rsidR="00477DAF" w:rsidRPr="00987FE6" w:rsidRDefault="00477DAF" w:rsidP="00987FE6">
      <w:pPr>
        <w:pStyle w:val="BodyText"/>
        <w:spacing w:before="20" w:line="276" w:lineRule="auto"/>
        <w:jc w:val="both"/>
        <w:rPr>
          <w:rFonts w:asciiTheme="majorHAnsi" w:hAnsiTheme="majorHAnsi"/>
          <w:b/>
          <w:sz w:val="24"/>
          <w:szCs w:val="24"/>
        </w:rPr>
      </w:pPr>
    </w:p>
    <w:p w14:paraId="4E4F5856" w14:textId="77777777" w:rsidR="00477DAF" w:rsidRPr="00987FE6" w:rsidRDefault="00416485" w:rsidP="00987FE6">
      <w:pPr>
        <w:pStyle w:val="Heading1"/>
        <w:numPr>
          <w:ilvl w:val="0"/>
          <w:numId w:val="1"/>
        </w:numPr>
        <w:tabs>
          <w:tab w:val="left" w:pos="461"/>
        </w:tabs>
        <w:spacing w:line="276" w:lineRule="auto"/>
        <w:ind w:hanging="361"/>
        <w:jc w:val="both"/>
        <w:rPr>
          <w:rFonts w:asciiTheme="majorHAnsi" w:hAnsiTheme="majorHAnsi"/>
          <w:sz w:val="24"/>
          <w:szCs w:val="24"/>
        </w:rPr>
      </w:pPr>
      <w:bookmarkStart w:id="26" w:name="_Toc129349444"/>
      <w:r w:rsidRPr="00987FE6">
        <w:rPr>
          <w:rFonts w:asciiTheme="majorHAnsi" w:hAnsiTheme="majorHAnsi"/>
          <w:spacing w:val="-2"/>
          <w:sz w:val="24"/>
          <w:szCs w:val="24"/>
        </w:rPr>
        <w:t>RECONCILIATIONS:</w:t>
      </w:r>
      <w:bookmarkEnd w:id="26"/>
    </w:p>
    <w:p w14:paraId="54FCB2E8" w14:textId="77777777" w:rsidR="00477DAF" w:rsidRPr="00987FE6" w:rsidRDefault="00416485" w:rsidP="00987FE6">
      <w:pPr>
        <w:pStyle w:val="ListParagraph"/>
        <w:numPr>
          <w:ilvl w:val="1"/>
          <w:numId w:val="1"/>
        </w:numPr>
        <w:tabs>
          <w:tab w:val="left" w:pos="1014"/>
          <w:tab w:val="left" w:pos="1015"/>
        </w:tabs>
        <w:spacing w:line="276" w:lineRule="auto"/>
        <w:jc w:val="both"/>
        <w:rPr>
          <w:rFonts w:asciiTheme="majorHAnsi" w:hAnsiTheme="majorHAnsi"/>
          <w:b/>
          <w:sz w:val="24"/>
          <w:szCs w:val="24"/>
        </w:rPr>
      </w:pPr>
      <w:r w:rsidRPr="00987FE6">
        <w:rPr>
          <w:rFonts w:asciiTheme="majorHAnsi" w:hAnsiTheme="majorHAnsi"/>
          <w:b/>
          <w:sz w:val="24"/>
          <w:szCs w:val="24"/>
        </w:rPr>
        <w:t>Is</w:t>
      </w:r>
      <w:r w:rsidRPr="00987FE6">
        <w:rPr>
          <w:rFonts w:asciiTheme="majorHAnsi" w:hAnsiTheme="majorHAnsi"/>
          <w:b/>
          <w:spacing w:val="-7"/>
          <w:sz w:val="24"/>
          <w:szCs w:val="24"/>
        </w:rPr>
        <w:t xml:space="preserve"> </w:t>
      </w:r>
      <w:r w:rsidRPr="00987FE6">
        <w:rPr>
          <w:rFonts w:asciiTheme="majorHAnsi" w:hAnsiTheme="majorHAnsi"/>
          <w:b/>
          <w:sz w:val="24"/>
          <w:szCs w:val="24"/>
        </w:rPr>
        <w:t>Reconciliation</w:t>
      </w:r>
      <w:r w:rsidRPr="00987FE6">
        <w:rPr>
          <w:rFonts w:asciiTheme="majorHAnsi" w:hAnsiTheme="majorHAnsi"/>
          <w:b/>
          <w:spacing w:val="-6"/>
          <w:sz w:val="24"/>
          <w:szCs w:val="24"/>
        </w:rPr>
        <w:t xml:space="preserve"> </w:t>
      </w:r>
      <w:r w:rsidRPr="00987FE6">
        <w:rPr>
          <w:rFonts w:asciiTheme="majorHAnsi" w:hAnsiTheme="majorHAnsi"/>
          <w:b/>
          <w:spacing w:val="-2"/>
          <w:sz w:val="24"/>
          <w:szCs w:val="24"/>
        </w:rPr>
        <w:t>Complete?</w:t>
      </w:r>
    </w:p>
    <w:p w14:paraId="7D685C0C" w14:textId="77777777" w:rsidR="00477DAF" w:rsidRPr="00987FE6" w:rsidRDefault="00416485" w:rsidP="00987FE6">
      <w:pPr>
        <w:pStyle w:val="ListParagraph"/>
        <w:numPr>
          <w:ilvl w:val="1"/>
          <w:numId w:val="1"/>
        </w:numPr>
        <w:tabs>
          <w:tab w:val="left" w:pos="1014"/>
          <w:tab w:val="left" w:pos="1015"/>
        </w:tabs>
        <w:spacing w:line="276" w:lineRule="auto"/>
        <w:jc w:val="both"/>
        <w:rPr>
          <w:rFonts w:asciiTheme="majorHAnsi" w:hAnsiTheme="majorHAnsi"/>
          <w:b/>
          <w:sz w:val="24"/>
          <w:szCs w:val="24"/>
        </w:rPr>
      </w:pPr>
      <w:r w:rsidRPr="00987FE6">
        <w:rPr>
          <w:rFonts w:asciiTheme="majorHAnsi" w:hAnsiTheme="majorHAnsi"/>
          <w:b/>
          <w:sz w:val="24"/>
          <w:szCs w:val="24"/>
        </w:rPr>
        <w:t>Amount</w:t>
      </w:r>
      <w:r w:rsidRPr="00987FE6">
        <w:rPr>
          <w:rFonts w:asciiTheme="majorHAnsi" w:hAnsiTheme="majorHAnsi"/>
          <w:b/>
          <w:spacing w:val="-8"/>
          <w:sz w:val="24"/>
          <w:szCs w:val="24"/>
        </w:rPr>
        <w:t xml:space="preserve"> </w:t>
      </w:r>
      <w:r w:rsidRPr="00987FE6">
        <w:rPr>
          <w:rFonts w:asciiTheme="majorHAnsi" w:hAnsiTheme="majorHAnsi"/>
          <w:b/>
          <w:spacing w:val="-4"/>
          <w:sz w:val="24"/>
          <w:szCs w:val="24"/>
        </w:rPr>
        <w:t>owed:</w:t>
      </w:r>
    </w:p>
    <w:p w14:paraId="27A03C89" w14:textId="77777777" w:rsidR="00477DAF" w:rsidRPr="00987FE6" w:rsidRDefault="00416485" w:rsidP="00987FE6">
      <w:pPr>
        <w:pStyle w:val="ListParagraph"/>
        <w:numPr>
          <w:ilvl w:val="1"/>
          <w:numId w:val="1"/>
        </w:numPr>
        <w:tabs>
          <w:tab w:val="left" w:pos="1014"/>
          <w:tab w:val="left" w:pos="1015"/>
        </w:tabs>
        <w:spacing w:line="276" w:lineRule="auto"/>
        <w:jc w:val="both"/>
        <w:rPr>
          <w:rFonts w:asciiTheme="majorHAnsi" w:hAnsiTheme="majorHAnsi"/>
          <w:b/>
          <w:sz w:val="24"/>
          <w:szCs w:val="24"/>
        </w:rPr>
      </w:pPr>
      <w:r w:rsidRPr="00987FE6">
        <w:rPr>
          <w:rFonts w:asciiTheme="majorHAnsi" w:hAnsiTheme="majorHAnsi"/>
          <w:b/>
          <w:sz w:val="24"/>
          <w:szCs w:val="24"/>
        </w:rPr>
        <w:t>Amount</w:t>
      </w:r>
      <w:r w:rsidRPr="00987FE6">
        <w:rPr>
          <w:rFonts w:asciiTheme="majorHAnsi" w:hAnsiTheme="majorHAnsi"/>
          <w:b/>
          <w:spacing w:val="-6"/>
          <w:sz w:val="24"/>
          <w:szCs w:val="24"/>
        </w:rPr>
        <w:t xml:space="preserve"> </w:t>
      </w:r>
      <w:r w:rsidRPr="00987FE6">
        <w:rPr>
          <w:rFonts w:asciiTheme="majorHAnsi" w:hAnsiTheme="majorHAnsi"/>
          <w:b/>
          <w:spacing w:val="-2"/>
          <w:sz w:val="24"/>
          <w:szCs w:val="24"/>
        </w:rPr>
        <w:t>Undisputed:</w:t>
      </w:r>
    </w:p>
    <w:p w14:paraId="493F1721" w14:textId="77777777" w:rsidR="00477DAF" w:rsidRPr="00987FE6" w:rsidRDefault="00416485" w:rsidP="00987FE6">
      <w:pPr>
        <w:pStyle w:val="ListParagraph"/>
        <w:numPr>
          <w:ilvl w:val="1"/>
          <w:numId w:val="1"/>
        </w:numPr>
        <w:tabs>
          <w:tab w:val="left" w:pos="1014"/>
          <w:tab w:val="left" w:pos="1015"/>
        </w:tabs>
        <w:spacing w:line="276" w:lineRule="auto"/>
        <w:jc w:val="both"/>
        <w:rPr>
          <w:rFonts w:asciiTheme="majorHAnsi" w:hAnsiTheme="majorHAnsi"/>
          <w:b/>
          <w:sz w:val="24"/>
          <w:szCs w:val="24"/>
        </w:rPr>
      </w:pPr>
      <w:r w:rsidRPr="00987FE6">
        <w:rPr>
          <w:rFonts w:asciiTheme="majorHAnsi" w:hAnsiTheme="majorHAnsi"/>
          <w:b/>
          <w:sz w:val="24"/>
          <w:szCs w:val="24"/>
        </w:rPr>
        <w:t>Amount</w:t>
      </w:r>
      <w:r w:rsidRPr="00987FE6">
        <w:rPr>
          <w:rFonts w:asciiTheme="majorHAnsi" w:hAnsiTheme="majorHAnsi"/>
          <w:b/>
          <w:spacing w:val="-6"/>
          <w:sz w:val="24"/>
          <w:szCs w:val="24"/>
        </w:rPr>
        <w:t xml:space="preserve"> </w:t>
      </w:r>
      <w:r w:rsidRPr="00987FE6">
        <w:rPr>
          <w:rFonts w:asciiTheme="majorHAnsi" w:hAnsiTheme="majorHAnsi"/>
          <w:b/>
          <w:spacing w:val="-2"/>
          <w:sz w:val="24"/>
          <w:szCs w:val="24"/>
        </w:rPr>
        <w:t>disputed:</w:t>
      </w:r>
    </w:p>
    <w:p w14:paraId="55FB7129" w14:textId="5E46C6D5" w:rsidR="00477DAF" w:rsidRPr="00C90339" w:rsidRDefault="00416485" w:rsidP="00C90339">
      <w:pPr>
        <w:pStyle w:val="ListParagraph"/>
        <w:numPr>
          <w:ilvl w:val="1"/>
          <w:numId w:val="1"/>
        </w:numPr>
        <w:tabs>
          <w:tab w:val="left" w:pos="1014"/>
          <w:tab w:val="left" w:pos="1015"/>
        </w:tabs>
        <w:spacing w:line="276" w:lineRule="auto"/>
        <w:rPr>
          <w:rFonts w:asciiTheme="majorHAnsi" w:hAnsiTheme="majorHAnsi"/>
          <w:b/>
          <w:sz w:val="24"/>
          <w:szCs w:val="24"/>
        </w:rPr>
      </w:pPr>
      <w:r w:rsidRPr="00987FE6">
        <w:rPr>
          <w:rFonts w:asciiTheme="majorHAnsi" w:hAnsiTheme="majorHAnsi"/>
          <w:b/>
          <w:sz w:val="24"/>
          <w:szCs w:val="24"/>
        </w:rPr>
        <w:t>Particulars</w:t>
      </w:r>
      <w:r w:rsidRPr="00987FE6">
        <w:rPr>
          <w:rFonts w:asciiTheme="majorHAnsi" w:hAnsiTheme="majorHAnsi"/>
          <w:b/>
          <w:spacing w:val="-5"/>
          <w:sz w:val="24"/>
          <w:szCs w:val="24"/>
        </w:rPr>
        <w:t xml:space="preserve"> </w:t>
      </w:r>
      <w:r w:rsidRPr="00987FE6">
        <w:rPr>
          <w:rFonts w:asciiTheme="majorHAnsi" w:hAnsiTheme="majorHAnsi"/>
          <w:b/>
          <w:sz w:val="24"/>
          <w:szCs w:val="24"/>
        </w:rPr>
        <w:t>of</w:t>
      </w:r>
      <w:r w:rsidRPr="00987FE6">
        <w:rPr>
          <w:rFonts w:asciiTheme="majorHAnsi" w:hAnsiTheme="majorHAnsi"/>
          <w:b/>
          <w:spacing w:val="-6"/>
          <w:sz w:val="24"/>
          <w:szCs w:val="24"/>
        </w:rPr>
        <w:t xml:space="preserve"> </w:t>
      </w:r>
      <w:r w:rsidRPr="00987FE6">
        <w:rPr>
          <w:rFonts w:asciiTheme="majorHAnsi" w:hAnsiTheme="majorHAnsi"/>
          <w:b/>
          <w:sz w:val="24"/>
          <w:szCs w:val="24"/>
        </w:rPr>
        <w:t>Disputed</w:t>
      </w:r>
      <w:r w:rsidR="00C90339">
        <w:rPr>
          <w:rFonts w:asciiTheme="majorHAnsi" w:hAnsiTheme="majorHAnsi"/>
          <w:b/>
          <w:spacing w:val="-3"/>
          <w:sz w:val="24"/>
          <w:szCs w:val="24"/>
        </w:rPr>
        <w:t xml:space="preserve"> </w:t>
      </w:r>
      <w:r w:rsidRPr="00987FE6">
        <w:rPr>
          <w:rFonts w:asciiTheme="majorHAnsi" w:hAnsiTheme="majorHAnsi"/>
          <w:b/>
          <w:spacing w:val="-2"/>
          <w:sz w:val="24"/>
          <w:szCs w:val="24"/>
        </w:rPr>
        <w:t>Amount:</w:t>
      </w:r>
      <w:r w:rsidRPr="00987FE6">
        <w:rPr>
          <w:rFonts w:asciiTheme="majorHAnsi" w:hAnsiTheme="majorHAnsi"/>
          <w:spacing w:val="-2"/>
          <w:sz w:val="24"/>
          <w:szCs w:val="24"/>
        </w:rPr>
        <w:t>………………………………………….</w:t>
      </w:r>
      <w:r w:rsidR="00C90339">
        <w:rPr>
          <w:rFonts w:asciiTheme="majorHAnsi" w:hAnsiTheme="majorHAnsi"/>
          <w:spacing w:val="-2"/>
          <w:sz w:val="24"/>
          <w:szCs w:val="24"/>
        </w:rPr>
        <w:t>…………............................</w:t>
      </w:r>
    </w:p>
    <w:p w14:paraId="3545EC5C" w14:textId="33CDE339" w:rsidR="00477DAF" w:rsidRPr="00987FE6" w:rsidRDefault="00416485" w:rsidP="00987FE6">
      <w:pPr>
        <w:spacing w:line="276" w:lineRule="auto"/>
        <w:ind w:left="820"/>
        <w:jc w:val="both"/>
        <w:rPr>
          <w:rFonts w:asciiTheme="majorHAnsi" w:hAnsiTheme="majorHAnsi"/>
          <w:sz w:val="24"/>
          <w:szCs w:val="24"/>
        </w:rPr>
      </w:pPr>
      <w:r w:rsidRPr="00987FE6">
        <w:rPr>
          <w:rFonts w:asciiTheme="majorHAnsi" w:hAnsiTheme="majorHAnsi"/>
          <w:spacing w:val="-2"/>
          <w:sz w:val="24"/>
          <w:szCs w:val="24"/>
        </w:rPr>
        <w:t>.........................................................................................................................................................................................</w:t>
      </w:r>
    </w:p>
    <w:p w14:paraId="084BC622" w14:textId="0759E716" w:rsidR="00477DAF" w:rsidRPr="00C90339" w:rsidRDefault="00416485" w:rsidP="00785D70">
      <w:pPr>
        <w:pStyle w:val="ListParagraph"/>
        <w:numPr>
          <w:ilvl w:val="1"/>
          <w:numId w:val="1"/>
        </w:numPr>
        <w:tabs>
          <w:tab w:val="left" w:pos="1014"/>
          <w:tab w:val="left" w:pos="1015"/>
        </w:tabs>
        <w:spacing w:line="276" w:lineRule="auto"/>
        <w:ind w:left="820"/>
        <w:jc w:val="both"/>
        <w:rPr>
          <w:rFonts w:asciiTheme="majorHAnsi" w:hAnsiTheme="majorHAnsi"/>
          <w:sz w:val="24"/>
          <w:szCs w:val="24"/>
        </w:rPr>
      </w:pPr>
      <w:r w:rsidRPr="00C90339">
        <w:rPr>
          <w:rFonts w:asciiTheme="majorHAnsi" w:hAnsiTheme="majorHAnsi"/>
          <w:b/>
          <w:sz w:val="24"/>
          <w:szCs w:val="24"/>
        </w:rPr>
        <w:t>Paymen</w:t>
      </w:r>
      <w:r w:rsidRPr="00C90339">
        <w:rPr>
          <w:rFonts w:asciiTheme="majorHAnsi" w:hAnsiTheme="majorHAnsi"/>
          <w:b/>
          <w:spacing w:val="-5"/>
          <w:sz w:val="24"/>
          <w:szCs w:val="24"/>
        </w:rPr>
        <w:t xml:space="preserve">t </w:t>
      </w:r>
      <w:r w:rsidRPr="00C90339">
        <w:rPr>
          <w:rFonts w:asciiTheme="majorHAnsi" w:hAnsiTheme="majorHAnsi"/>
          <w:b/>
          <w:sz w:val="24"/>
          <w:szCs w:val="24"/>
        </w:rPr>
        <w:t>Proposa</w:t>
      </w:r>
      <w:r w:rsidRPr="00C90339">
        <w:rPr>
          <w:rFonts w:asciiTheme="majorHAnsi" w:hAnsiTheme="majorHAnsi"/>
          <w:b/>
          <w:spacing w:val="-5"/>
          <w:sz w:val="24"/>
          <w:szCs w:val="24"/>
        </w:rPr>
        <w:t xml:space="preserve">l </w:t>
      </w:r>
      <w:r w:rsidRPr="00C90339">
        <w:rPr>
          <w:rFonts w:asciiTheme="majorHAnsi" w:hAnsiTheme="majorHAnsi"/>
          <w:b/>
          <w:sz w:val="24"/>
          <w:szCs w:val="24"/>
        </w:rPr>
        <w:t>fo</w:t>
      </w:r>
      <w:r w:rsidRPr="00C90339">
        <w:rPr>
          <w:rFonts w:asciiTheme="majorHAnsi" w:hAnsiTheme="majorHAnsi"/>
          <w:b/>
          <w:spacing w:val="-6"/>
          <w:sz w:val="24"/>
          <w:szCs w:val="24"/>
        </w:rPr>
        <w:t xml:space="preserve">r </w:t>
      </w:r>
      <w:r w:rsidRPr="00C90339">
        <w:rPr>
          <w:rFonts w:asciiTheme="majorHAnsi" w:hAnsiTheme="majorHAnsi"/>
          <w:b/>
          <w:sz w:val="24"/>
          <w:szCs w:val="24"/>
        </w:rPr>
        <w:t>Amoun</w:t>
      </w:r>
      <w:r w:rsidRPr="00C90339">
        <w:rPr>
          <w:rFonts w:asciiTheme="majorHAnsi" w:hAnsiTheme="majorHAnsi"/>
          <w:b/>
          <w:spacing w:val="-4"/>
          <w:sz w:val="24"/>
          <w:szCs w:val="24"/>
        </w:rPr>
        <w:t>t</w:t>
      </w:r>
      <w:r w:rsidRPr="00C90339">
        <w:rPr>
          <w:rFonts w:asciiTheme="majorHAnsi" w:hAnsiTheme="majorHAnsi"/>
          <w:b/>
          <w:spacing w:val="-2"/>
          <w:sz w:val="24"/>
          <w:szCs w:val="24"/>
        </w:rPr>
        <w:t xml:space="preserve"> Undisputed:</w:t>
      </w:r>
      <w:r w:rsidRPr="00C90339">
        <w:rPr>
          <w:rFonts w:asciiTheme="majorHAnsi" w:hAnsiTheme="majorHAnsi"/>
          <w:spacing w:val="-2"/>
          <w:sz w:val="24"/>
          <w:szCs w:val="24"/>
        </w:rPr>
        <w:t>……………………………</w:t>
      </w:r>
      <w:r w:rsidR="00C90339" w:rsidRPr="00C90339">
        <w:rPr>
          <w:rFonts w:asciiTheme="majorHAnsi" w:hAnsiTheme="majorHAnsi"/>
          <w:spacing w:val="-2"/>
          <w:sz w:val="24"/>
          <w:szCs w:val="24"/>
        </w:rPr>
        <w:t>………………………</w:t>
      </w:r>
      <w:r w:rsidR="00C90339">
        <w:rPr>
          <w:rFonts w:asciiTheme="majorHAnsi" w:hAnsiTheme="majorHAnsi"/>
          <w:spacing w:val="-2"/>
          <w:sz w:val="24"/>
          <w:szCs w:val="24"/>
        </w:rPr>
        <w:t>…</w:t>
      </w:r>
    </w:p>
    <w:p w14:paraId="1F02DE08" w14:textId="21330CDD" w:rsidR="00C90339" w:rsidRPr="00C90339" w:rsidRDefault="00C90339" w:rsidP="00C90339">
      <w:pPr>
        <w:pStyle w:val="ListParagraph"/>
        <w:tabs>
          <w:tab w:val="left" w:pos="1014"/>
          <w:tab w:val="left" w:pos="1015"/>
        </w:tabs>
        <w:spacing w:line="276" w:lineRule="auto"/>
        <w:ind w:left="820" w:firstLine="0"/>
        <w:jc w:val="both"/>
        <w:rPr>
          <w:rFonts w:asciiTheme="majorHAnsi" w:hAnsiTheme="majorHAnsi"/>
          <w:sz w:val="24"/>
          <w:szCs w:val="24"/>
        </w:rPr>
      </w:pPr>
      <w:r>
        <w:rPr>
          <w:rFonts w:asciiTheme="majorHAnsi" w:hAnsiTheme="majorHAnsi"/>
          <w:b/>
          <w:sz w:val="24"/>
          <w:szCs w:val="24"/>
        </w:rPr>
        <w:t>(Attach extra sheet, if necessary)</w:t>
      </w:r>
    </w:p>
    <w:p w14:paraId="5DFCB375" w14:textId="77777777" w:rsidR="00477DAF" w:rsidRPr="00987FE6" w:rsidRDefault="00477DAF" w:rsidP="00987FE6">
      <w:pPr>
        <w:pStyle w:val="BodyText"/>
        <w:spacing w:before="20" w:line="276" w:lineRule="auto"/>
        <w:jc w:val="both"/>
        <w:rPr>
          <w:rFonts w:asciiTheme="majorHAnsi" w:hAnsiTheme="majorHAnsi"/>
          <w:sz w:val="24"/>
          <w:szCs w:val="24"/>
        </w:rPr>
      </w:pPr>
    </w:p>
    <w:p w14:paraId="427D76AE" w14:textId="1AD1EE81" w:rsidR="00477DAF" w:rsidRPr="00987FE6" w:rsidRDefault="00416485" w:rsidP="00987FE6">
      <w:pPr>
        <w:pStyle w:val="Heading1"/>
        <w:numPr>
          <w:ilvl w:val="0"/>
          <w:numId w:val="1"/>
        </w:numPr>
        <w:tabs>
          <w:tab w:val="left" w:pos="461"/>
        </w:tabs>
        <w:spacing w:line="276" w:lineRule="auto"/>
        <w:ind w:right="616"/>
        <w:jc w:val="both"/>
        <w:rPr>
          <w:rFonts w:asciiTheme="majorHAnsi" w:hAnsiTheme="majorHAnsi"/>
          <w:sz w:val="24"/>
          <w:szCs w:val="24"/>
        </w:rPr>
      </w:pPr>
      <w:bookmarkStart w:id="27" w:name="_Toc129349445"/>
      <w:r w:rsidRPr="00987FE6">
        <w:rPr>
          <w:rFonts w:asciiTheme="majorHAnsi" w:hAnsiTheme="majorHAnsi"/>
          <w:sz w:val="24"/>
          <w:szCs w:val="24"/>
        </w:rPr>
        <w:t>DETAILS OF COMPLIANCE WITH DISPUTE RESOLUTION MECHANISM</w:t>
      </w:r>
      <w:r w:rsidRPr="00987FE6">
        <w:rPr>
          <w:rFonts w:asciiTheme="majorHAnsi" w:hAnsiTheme="majorHAnsi"/>
          <w:spacing w:val="-7"/>
          <w:sz w:val="24"/>
          <w:szCs w:val="24"/>
        </w:rPr>
        <w:t xml:space="preserve"> </w:t>
      </w:r>
      <w:r w:rsidRPr="00987FE6">
        <w:rPr>
          <w:rFonts w:asciiTheme="majorHAnsi" w:hAnsiTheme="majorHAnsi"/>
          <w:sz w:val="24"/>
          <w:szCs w:val="24"/>
        </w:rPr>
        <w:t>CONTAINED</w:t>
      </w:r>
      <w:r w:rsidRPr="00987FE6">
        <w:rPr>
          <w:rFonts w:asciiTheme="majorHAnsi" w:hAnsiTheme="majorHAnsi"/>
          <w:spacing w:val="-9"/>
          <w:sz w:val="24"/>
          <w:szCs w:val="24"/>
        </w:rPr>
        <w:t xml:space="preserve"> </w:t>
      </w:r>
      <w:r w:rsidRPr="00987FE6">
        <w:rPr>
          <w:rFonts w:asciiTheme="majorHAnsi" w:hAnsiTheme="majorHAnsi"/>
          <w:sz w:val="24"/>
          <w:szCs w:val="24"/>
        </w:rPr>
        <w:t>IN</w:t>
      </w:r>
      <w:r w:rsidR="006518BB">
        <w:rPr>
          <w:rFonts w:asciiTheme="majorHAnsi" w:hAnsiTheme="majorHAnsi"/>
          <w:spacing w:val="-7"/>
          <w:sz w:val="24"/>
          <w:szCs w:val="24"/>
        </w:rPr>
        <w:t xml:space="preserve"> PARTIES’</w:t>
      </w:r>
      <w:r w:rsidRPr="00987FE6">
        <w:rPr>
          <w:rFonts w:asciiTheme="majorHAnsi" w:hAnsiTheme="majorHAnsi"/>
          <w:spacing w:val="-9"/>
          <w:sz w:val="24"/>
          <w:szCs w:val="24"/>
        </w:rPr>
        <w:t xml:space="preserve"> </w:t>
      </w:r>
      <w:r w:rsidRPr="00987FE6">
        <w:rPr>
          <w:rFonts w:asciiTheme="majorHAnsi" w:hAnsiTheme="majorHAnsi"/>
          <w:sz w:val="24"/>
          <w:szCs w:val="24"/>
        </w:rPr>
        <w:t>AGREEMENT</w:t>
      </w:r>
      <w:bookmarkEnd w:id="27"/>
    </w:p>
    <w:p w14:paraId="7ECF6D54" w14:textId="095560DB" w:rsidR="00477DAF" w:rsidRPr="00987FE6" w:rsidRDefault="00416485" w:rsidP="00987FE6">
      <w:pPr>
        <w:spacing w:line="276" w:lineRule="auto"/>
        <w:ind w:left="100"/>
        <w:jc w:val="both"/>
        <w:rPr>
          <w:rFonts w:asciiTheme="majorHAnsi" w:hAnsiTheme="majorHAnsi"/>
          <w:sz w:val="24"/>
          <w:szCs w:val="24"/>
        </w:rPr>
      </w:pPr>
      <w:r w:rsidRPr="00987FE6">
        <w:rPr>
          <w:rFonts w:asciiTheme="majorHAnsi" w:hAnsiTheme="majorHAnsi"/>
          <w:spacing w:val="-2"/>
          <w:sz w:val="24"/>
          <w:szCs w:val="24"/>
        </w:rPr>
        <w:t>……………………………………………………………………………………………………………………………………………………………………………………………………………………………………………</w:t>
      </w:r>
      <w:r w:rsidR="006518BB">
        <w:rPr>
          <w:rFonts w:asciiTheme="majorHAnsi" w:hAnsiTheme="majorHAnsi"/>
          <w:spacing w:val="-2"/>
          <w:sz w:val="24"/>
          <w:szCs w:val="24"/>
        </w:rPr>
        <w:t>……………………</w:t>
      </w:r>
      <w:r w:rsidRPr="00987FE6">
        <w:rPr>
          <w:rFonts w:asciiTheme="majorHAnsi" w:hAnsiTheme="majorHAnsi"/>
          <w:spacing w:val="-2"/>
          <w:sz w:val="24"/>
          <w:szCs w:val="24"/>
        </w:rPr>
        <w:t>………………………</w:t>
      </w:r>
    </w:p>
    <w:p w14:paraId="76A235EF" w14:textId="77777777" w:rsidR="00477DAF" w:rsidRPr="00987FE6" w:rsidRDefault="00477DAF" w:rsidP="00987FE6">
      <w:pPr>
        <w:pStyle w:val="BodyText"/>
        <w:spacing w:before="19" w:line="276" w:lineRule="auto"/>
        <w:jc w:val="both"/>
        <w:rPr>
          <w:rFonts w:asciiTheme="majorHAnsi" w:hAnsiTheme="majorHAnsi"/>
          <w:sz w:val="24"/>
          <w:szCs w:val="24"/>
        </w:rPr>
      </w:pPr>
    </w:p>
    <w:p w14:paraId="2B88F116" w14:textId="0E8A5D15" w:rsidR="00477DAF" w:rsidRPr="006518BB" w:rsidRDefault="00416485" w:rsidP="00987FE6">
      <w:pPr>
        <w:pStyle w:val="ListParagraph"/>
        <w:numPr>
          <w:ilvl w:val="0"/>
          <w:numId w:val="1"/>
        </w:numPr>
        <w:tabs>
          <w:tab w:val="left" w:pos="461"/>
        </w:tabs>
        <w:spacing w:line="276" w:lineRule="auto"/>
        <w:ind w:hanging="361"/>
        <w:jc w:val="both"/>
        <w:rPr>
          <w:rFonts w:asciiTheme="majorHAnsi" w:hAnsiTheme="majorHAnsi"/>
          <w:sz w:val="24"/>
          <w:szCs w:val="24"/>
        </w:rPr>
      </w:pPr>
      <w:r w:rsidRPr="00987FE6">
        <w:rPr>
          <w:rFonts w:asciiTheme="majorHAnsi" w:hAnsiTheme="majorHAnsi"/>
          <w:b/>
          <w:sz w:val="24"/>
          <w:szCs w:val="24"/>
        </w:rPr>
        <w:t>COUNTERCLAIM</w:t>
      </w:r>
      <w:r w:rsidRPr="00987FE6">
        <w:rPr>
          <w:rFonts w:asciiTheme="majorHAnsi" w:hAnsiTheme="majorHAnsi"/>
          <w:b/>
          <w:spacing w:val="-14"/>
          <w:sz w:val="24"/>
          <w:szCs w:val="24"/>
        </w:rPr>
        <w:t xml:space="preserve"> </w:t>
      </w:r>
      <w:r w:rsidRPr="00987FE6">
        <w:rPr>
          <w:rFonts w:asciiTheme="majorHAnsi" w:hAnsiTheme="majorHAnsi"/>
          <w:b/>
          <w:sz w:val="24"/>
          <w:szCs w:val="24"/>
        </w:rPr>
        <w:t>(IF</w:t>
      </w:r>
      <w:r w:rsidRPr="00987FE6">
        <w:rPr>
          <w:rFonts w:asciiTheme="majorHAnsi" w:hAnsiTheme="majorHAnsi"/>
          <w:b/>
          <w:spacing w:val="-9"/>
          <w:sz w:val="24"/>
          <w:szCs w:val="24"/>
        </w:rPr>
        <w:t xml:space="preserve"> </w:t>
      </w:r>
      <w:r w:rsidRPr="00987FE6">
        <w:rPr>
          <w:rFonts w:asciiTheme="majorHAnsi" w:hAnsiTheme="majorHAnsi"/>
          <w:b/>
          <w:spacing w:val="-2"/>
          <w:sz w:val="24"/>
          <w:szCs w:val="24"/>
        </w:rPr>
        <w:t>ANY</w:t>
      </w:r>
      <w:r w:rsidRPr="00987FE6">
        <w:rPr>
          <w:rFonts w:asciiTheme="majorHAnsi" w:hAnsiTheme="majorHAnsi"/>
          <w:spacing w:val="-2"/>
          <w:sz w:val="24"/>
          <w:szCs w:val="24"/>
        </w:rPr>
        <w:t>):…………………………………………….</w:t>
      </w:r>
      <w:r w:rsidRPr="006518BB">
        <w:rPr>
          <w:rFonts w:asciiTheme="majorHAnsi" w:hAnsiTheme="majorHAnsi"/>
          <w:spacing w:val="-2"/>
          <w:sz w:val="24"/>
          <w:szCs w:val="24"/>
        </w:rPr>
        <w:t>……………………………………………</w:t>
      </w:r>
    </w:p>
    <w:p w14:paraId="69F529D6" w14:textId="7E04FBD2" w:rsidR="00477DAF" w:rsidRPr="00987FE6" w:rsidRDefault="00416485" w:rsidP="00987FE6">
      <w:pPr>
        <w:spacing w:line="276" w:lineRule="auto"/>
        <w:ind w:left="460"/>
        <w:jc w:val="both"/>
        <w:rPr>
          <w:rFonts w:asciiTheme="majorHAnsi" w:hAnsiTheme="majorHAnsi"/>
          <w:sz w:val="24"/>
          <w:szCs w:val="24"/>
        </w:rPr>
      </w:pPr>
      <w:r w:rsidRPr="00987FE6">
        <w:rPr>
          <w:rFonts w:asciiTheme="majorHAnsi" w:hAnsiTheme="majorHAnsi"/>
          <w:spacing w:val="-2"/>
          <w:sz w:val="24"/>
          <w:szCs w:val="24"/>
        </w:rPr>
        <w:t>……………………………………………………………………………………</w:t>
      </w:r>
      <w:r w:rsidR="006518BB">
        <w:rPr>
          <w:rFonts w:asciiTheme="majorHAnsi" w:hAnsiTheme="majorHAnsi"/>
          <w:spacing w:val="-2"/>
          <w:sz w:val="24"/>
          <w:szCs w:val="24"/>
        </w:rPr>
        <w:t>………………………………………………</w:t>
      </w:r>
    </w:p>
    <w:p w14:paraId="7D52F285" w14:textId="77777777" w:rsidR="00477DAF" w:rsidRPr="00987FE6" w:rsidRDefault="00477DAF" w:rsidP="00987FE6">
      <w:pPr>
        <w:pStyle w:val="BodyText"/>
        <w:spacing w:line="276" w:lineRule="auto"/>
        <w:jc w:val="both"/>
        <w:rPr>
          <w:rFonts w:asciiTheme="majorHAnsi" w:hAnsiTheme="majorHAnsi"/>
          <w:sz w:val="24"/>
          <w:szCs w:val="24"/>
        </w:rPr>
      </w:pPr>
    </w:p>
    <w:p w14:paraId="722EDB37" w14:textId="3C9D4B06" w:rsidR="00477DAF" w:rsidRPr="00987FE6" w:rsidRDefault="009B6C4C" w:rsidP="00987FE6">
      <w:pPr>
        <w:pStyle w:val="BodyText"/>
        <w:spacing w:before="9" w:line="276" w:lineRule="auto"/>
        <w:jc w:val="both"/>
        <w:rPr>
          <w:rFonts w:asciiTheme="majorHAnsi" w:hAnsiTheme="majorHAnsi"/>
          <w:sz w:val="24"/>
          <w:szCs w:val="24"/>
        </w:rPr>
      </w:pPr>
      <w:r w:rsidRPr="00987FE6">
        <w:rPr>
          <w:rFonts w:asciiTheme="majorHAnsi" w:hAnsiTheme="majorHAnsi"/>
          <w:noProof/>
          <w:sz w:val="24"/>
          <w:szCs w:val="24"/>
          <w:lang w:val="en-GB" w:eastAsia="en-GB"/>
        </w:rPr>
        <mc:AlternateContent>
          <mc:Choice Requires="wps">
            <w:drawing>
              <wp:anchor distT="0" distB="0" distL="0" distR="0" simplePos="0" relativeHeight="487589888" behindDoc="1" locked="0" layoutInCell="1" allowOverlap="1" wp14:anchorId="2DF6AA9F" wp14:editId="2B998C04">
                <wp:simplePos x="0" y="0"/>
                <wp:positionH relativeFrom="page">
                  <wp:posOffset>914400</wp:posOffset>
                </wp:positionH>
                <wp:positionV relativeFrom="paragraph">
                  <wp:posOffset>342900</wp:posOffset>
                </wp:positionV>
                <wp:extent cx="1245235" cy="1270"/>
                <wp:effectExtent l="0" t="0" r="0" b="0"/>
                <wp:wrapTopAndBottom/>
                <wp:docPr id="6"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5235" cy="1270"/>
                        </a:xfrm>
                        <a:custGeom>
                          <a:avLst/>
                          <a:gdLst>
                            <a:gd name="T0" fmla="+- 0 1440 1440"/>
                            <a:gd name="T1" fmla="*/ T0 w 1961"/>
                            <a:gd name="T2" fmla="+- 0 3401 1440"/>
                            <a:gd name="T3" fmla="*/ T2 w 1961"/>
                          </a:gdLst>
                          <a:ahLst/>
                          <a:cxnLst>
                            <a:cxn ang="0">
                              <a:pos x="T1" y="0"/>
                            </a:cxn>
                            <a:cxn ang="0">
                              <a:pos x="T3" y="0"/>
                            </a:cxn>
                          </a:cxnLst>
                          <a:rect l="0" t="0" r="r" b="b"/>
                          <a:pathLst>
                            <a:path w="1961">
                              <a:moveTo>
                                <a:pt x="0" y="0"/>
                              </a:moveTo>
                              <a:lnTo>
                                <a:pt x="1961"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6C936F6B" id="docshape6" o:spid="_x0000_s1026" style="position:absolute;margin-left:1in;margin-top:27pt;width:98.0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" path="m,l1961,e" filled="f" strokeweight=".24764mm">
                <v:path arrowok="t" o:connecttype="custom" o:connectlocs="0,0;1245235,0" o:connectangles="0,0"/>
                <w10:wrap type="topAndBottom" anchorx="page"/>
              </v:shape>
            </w:pict>
          </mc:Fallback>
        </mc:AlternateContent>
      </w:r>
      <w:r w:rsidRPr="00987FE6">
        <w:rPr>
          <w:rFonts w:asciiTheme="majorHAnsi" w:hAnsiTheme="majorHAnsi"/>
          <w:noProof/>
          <w:sz w:val="24"/>
          <w:szCs w:val="24"/>
          <w:lang w:val="en-GB" w:eastAsia="en-GB"/>
        </w:rPr>
        <mc:AlternateContent>
          <mc:Choice Requires="wps">
            <w:drawing>
              <wp:anchor distT="0" distB="0" distL="0" distR="0" simplePos="0" relativeHeight="487590400" behindDoc="1" locked="0" layoutInCell="1" allowOverlap="1" wp14:anchorId="6AFC5287" wp14:editId="639803EB">
                <wp:simplePos x="0" y="0"/>
                <wp:positionH relativeFrom="page">
                  <wp:posOffset>2286000</wp:posOffset>
                </wp:positionH>
                <wp:positionV relativeFrom="paragraph">
                  <wp:posOffset>342900</wp:posOffset>
                </wp:positionV>
                <wp:extent cx="1245235" cy="1270"/>
                <wp:effectExtent l="0" t="0" r="0" b="0"/>
                <wp:wrapTopAndBottom/>
                <wp:docPr id="5"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5235" cy="1270"/>
                        </a:xfrm>
                        <a:custGeom>
                          <a:avLst/>
                          <a:gdLst>
                            <a:gd name="T0" fmla="+- 0 3600 3600"/>
                            <a:gd name="T1" fmla="*/ T0 w 1961"/>
                            <a:gd name="T2" fmla="+- 0 5561 3600"/>
                            <a:gd name="T3" fmla="*/ T2 w 1961"/>
                          </a:gdLst>
                          <a:ahLst/>
                          <a:cxnLst>
                            <a:cxn ang="0">
                              <a:pos x="T1" y="0"/>
                            </a:cxn>
                            <a:cxn ang="0">
                              <a:pos x="T3" y="0"/>
                            </a:cxn>
                          </a:cxnLst>
                          <a:rect l="0" t="0" r="r" b="b"/>
                          <a:pathLst>
                            <a:path w="1961">
                              <a:moveTo>
                                <a:pt x="0" y="0"/>
                              </a:moveTo>
                              <a:lnTo>
                                <a:pt x="1961"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2A3413E7" id="docshape7" o:spid="_x0000_s1026" style="position:absolute;margin-left:180pt;margin-top:27pt;width:98.0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" path="m,l1961,e" filled="f" strokeweight=".24764mm">
                <v:path arrowok="t" o:connecttype="custom" o:connectlocs="0,0;1245235,0" o:connectangles="0,0"/>
                <w10:wrap type="topAndBottom" anchorx="page"/>
              </v:shape>
            </w:pict>
          </mc:Fallback>
        </mc:AlternateContent>
      </w:r>
      <w:r w:rsidRPr="00987FE6">
        <w:rPr>
          <w:rFonts w:asciiTheme="majorHAnsi" w:hAnsiTheme="majorHAnsi"/>
          <w:noProof/>
          <w:sz w:val="24"/>
          <w:szCs w:val="24"/>
          <w:lang w:val="en-GB" w:eastAsia="en-GB"/>
        </w:rPr>
        <mc:AlternateContent>
          <mc:Choice Requires="wps">
            <w:drawing>
              <wp:anchor distT="0" distB="0" distL="0" distR="0" simplePos="0" relativeHeight="487590912" behindDoc="1" locked="0" layoutInCell="1" allowOverlap="1" wp14:anchorId="6CF6EACB" wp14:editId="11C4FC62">
                <wp:simplePos x="0" y="0"/>
                <wp:positionH relativeFrom="page">
                  <wp:posOffset>3834765</wp:posOffset>
                </wp:positionH>
                <wp:positionV relativeFrom="paragraph">
                  <wp:posOffset>342900</wp:posOffset>
                </wp:positionV>
                <wp:extent cx="1423670" cy="1270"/>
                <wp:effectExtent l="0" t="0" r="0" b="0"/>
                <wp:wrapTopAndBottom/>
                <wp:docPr id="4"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3670" cy="1270"/>
                        </a:xfrm>
                        <a:custGeom>
                          <a:avLst/>
                          <a:gdLst>
                            <a:gd name="T0" fmla="+- 0 6039 6039"/>
                            <a:gd name="T1" fmla="*/ T0 w 2242"/>
                            <a:gd name="T2" fmla="+- 0 8281 6039"/>
                            <a:gd name="T3" fmla="*/ T2 w 2242"/>
                          </a:gdLst>
                          <a:ahLst/>
                          <a:cxnLst>
                            <a:cxn ang="0">
                              <a:pos x="T1" y="0"/>
                            </a:cxn>
                            <a:cxn ang="0">
                              <a:pos x="T3" y="0"/>
                            </a:cxn>
                          </a:cxnLst>
                          <a:rect l="0" t="0" r="r" b="b"/>
                          <a:pathLst>
                            <a:path w="2242">
                              <a:moveTo>
                                <a:pt x="0" y="0"/>
                              </a:moveTo>
                              <a:lnTo>
                                <a:pt x="2242"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0CC5B750" id="docshape8" o:spid="_x0000_s1026" style="position:absolute;margin-left:301.95pt;margin-top:27pt;width:112.1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" path="m,l2242,e" filled="f" strokeweight=".24764mm">
                <v:path arrowok="t" o:connecttype="custom" o:connectlocs="0,0;1423670,0" o:connectangles="0,0"/>
                <w10:wrap type="topAndBottom" anchorx="page"/>
              </v:shape>
            </w:pict>
          </mc:Fallback>
        </mc:AlternateContent>
      </w:r>
      <w:r w:rsidRPr="00987FE6">
        <w:rPr>
          <w:rFonts w:asciiTheme="majorHAnsi" w:hAnsiTheme="majorHAnsi"/>
          <w:noProof/>
          <w:sz w:val="24"/>
          <w:szCs w:val="24"/>
          <w:lang w:val="en-GB" w:eastAsia="en-GB"/>
        </w:rPr>
        <mc:AlternateContent>
          <mc:Choice Requires="wps">
            <w:drawing>
              <wp:anchor distT="0" distB="0" distL="0" distR="0" simplePos="0" relativeHeight="487591424" behindDoc="1" locked="0" layoutInCell="1" allowOverlap="1" wp14:anchorId="579A615C" wp14:editId="57B26348">
                <wp:simplePos x="0" y="0"/>
                <wp:positionH relativeFrom="page">
                  <wp:posOffset>5487035</wp:posOffset>
                </wp:positionH>
                <wp:positionV relativeFrom="paragraph">
                  <wp:posOffset>342900</wp:posOffset>
                </wp:positionV>
                <wp:extent cx="1067435" cy="1270"/>
                <wp:effectExtent l="0" t="0" r="0" b="0"/>
                <wp:wrapTopAndBottom/>
                <wp:docPr id="3"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7435" cy="1270"/>
                        </a:xfrm>
                        <a:custGeom>
                          <a:avLst/>
                          <a:gdLst>
                            <a:gd name="T0" fmla="+- 0 8641 8641"/>
                            <a:gd name="T1" fmla="*/ T0 w 1681"/>
                            <a:gd name="T2" fmla="+- 0 10322 8641"/>
                            <a:gd name="T3" fmla="*/ T2 w 1681"/>
                          </a:gdLst>
                          <a:ahLst/>
                          <a:cxnLst>
                            <a:cxn ang="0">
                              <a:pos x="T1" y="0"/>
                            </a:cxn>
                            <a:cxn ang="0">
                              <a:pos x="T3" y="0"/>
                            </a:cxn>
                          </a:cxnLst>
                          <a:rect l="0" t="0" r="r" b="b"/>
                          <a:pathLst>
                            <a:path w="1681">
                              <a:moveTo>
                                <a:pt x="0" y="0"/>
                              </a:moveTo>
                              <a:lnTo>
                                <a:pt x="1681" y="0"/>
                              </a:lnTo>
                            </a:path>
                          </a:pathLst>
                        </a:custGeom>
                        <a:noFill/>
                        <a:ln w="89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18A83505" id="docshape9" o:spid="_x0000_s1026" style="position:absolute;margin-left:432.05pt;margin-top:27pt;width:84.0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" path="m,l1681,e" filled="f" strokeweight=".24764mm">
                <v:path arrowok="t" o:connecttype="custom" o:connectlocs="0,0;1067435,0" o:connectangles="0,0"/>
                <w10:wrap type="topAndBottom" anchorx="page"/>
              </v:shape>
            </w:pict>
          </mc:Fallback>
        </mc:AlternateContent>
      </w:r>
    </w:p>
    <w:p w14:paraId="0A9CB369" w14:textId="77777777" w:rsidR="00477DAF" w:rsidRPr="00987FE6" w:rsidRDefault="00477DAF" w:rsidP="00987FE6">
      <w:pPr>
        <w:pStyle w:val="BodyText"/>
        <w:spacing w:before="4" w:line="276" w:lineRule="auto"/>
        <w:jc w:val="both"/>
        <w:rPr>
          <w:rFonts w:asciiTheme="majorHAnsi" w:hAnsiTheme="majorHAnsi"/>
          <w:sz w:val="24"/>
          <w:szCs w:val="24"/>
        </w:rPr>
      </w:pPr>
    </w:p>
    <w:p w14:paraId="389B824F" w14:textId="77777777" w:rsidR="00477DAF" w:rsidRPr="00987FE6" w:rsidRDefault="00416485" w:rsidP="00987FE6">
      <w:pPr>
        <w:tabs>
          <w:tab w:val="left" w:pos="2260"/>
          <w:tab w:val="left" w:pos="4960"/>
          <w:tab w:val="left" w:pos="7661"/>
        </w:tabs>
        <w:spacing w:line="276" w:lineRule="auto"/>
        <w:ind w:left="460"/>
        <w:jc w:val="both"/>
        <w:rPr>
          <w:rFonts w:asciiTheme="majorHAnsi" w:hAnsiTheme="majorHAnsi"/>
          <w:sz w:val="24"/>
          <w:szCs w:val="24"/>
        </w:rPr>
      </w:pPr>
      <w:r w:rsidRPr="00987FE6">
        <w:rPr>
          <w:rFonts w:asciiTheme="majorHAnsi" w:hAnsiTheme="majorHAnsi"/>
          <w:spacing w:val="-4"/>
          <w:sz w:val="24"/>
          <w:szCs w:val="24"/>
        </w:rPr>
        <w:t>NAME</w:t>
      </w:r>
      <w:r w:rsidRPr="00987FE6">
        <w:rPr>
          <w:rFonts w:asciiTheme="majorHAnsi" w:hAnsiTheme="majorHAnsi"/>
          <w:sz w:val="24"/>
          <w:szCs w:val="24"/>
        </w:rPr>
        <w:tab/>
      </w:r>
      <w:r w:rsidRPr="00987FE6">
        <w:rPr>
          <w:rFonts w:asciiTheme="majorHAnsi" w:hAnsiTheme="majorHAnsi"/>
          <w:spacing w:val="-2"/>
          <w:sz w:val="24"/>
          <w:szCs w:val="24"/>
        </w:rPr>
        <w:t>SIGNATURE</w:t>
      </w:r>
      <w:r w:rsidRPr="00987FE6">
        <w:rPr>
          <w:rFonts w:asciiTheme="majorHAnsi" w:hAnsiTheme="majorHAnsi"/>
          <w:sz w:val="24"/>
          <w:szCs w:val="24"/>
        </w:rPr>
        <w:tab/>
      </w:r>
      <w:r w:rsidRPr="00987FE6">
        <w:rPr>
          <w:rFonts w:asciiTheme="majorHAnsi" w:hAnsiTheme="majorHAnsi"/>
          <w:spacing w:val="-2"/>
          <w:sz w:val="24"/>
          <w:szCs w:val="24"/>
        </w:rPr>
        <w:t>DESIGNATION</w:t>
      </w:r>
      <w:r w:rsidRPr="00987FE6">
        <w:rPr>
          <w:rFonts w:asciiTheme="majorHAnsi" w:hAnsiTheme="majorHAnsi"/>
          <w:sz w:val="24"/>
          <w:szCs w:val="24"/>
        </w:rPr>
        <w:tab/>
      </w:r>
      <w:r w:rsidRPr="00987FE6">
        <w:rPr>
          <w:rFonts w:asciiTheme="majorHAnsi" w:hAnsiTheme="majorHAnsi"/>
          <w:spacing w:val="-4"/>
          <w:sz w:val="24"/>
          <w:szCs w:val="24"/>
        </w:rPr>
        <w:t>DATE</w:t>
      </w:r>
    </w:p>
    <w:p w14:paraId="40E2EF42" w14:textId="5A31DBA2" w:rsidR="00477DAF" w:rsidRPr="00987FE6" w:rsidRDefault="00416485" w:rsidP="00987FE6">
      <w:pPr>
        <w:spacing w:before="164" w:line="276" w:lineRule="auto"/>
        <w:ind w:left="100"/>
        <w:jc w:val="both"/>
        <w:rPr>
          <w:rFonts w:asciiTheme="majorHAnsi" w:hAnsiTheme="majorHAnsi"/>
          <w:i/>
          <w:sz w:val="24"/>
          <w:szCs w:val="24"/>
        </w:rPr>
      </w:pPr>
      <w:r w:rsidRPr="00987FE6">
        <w:rPr>
          <w:rFonts w:asciiTheme="majorHAnsi" w:hAnsiTheme="majorHAnsi"/>
          <w:i/>
          <w:sz w:val="24"/>
          <w:szCs w:val="24"/>
        </w:rPr>
        <w:t>*Forms</w:t>
      </w:r>
      <w:r w:rsidRPr="00987FE6">
        <w:rPr>
          <w:rFonts w:asciiTheme="majorHAnsi" w:hAnsiTheme="majorHAnsi"/>
          <w:i/>
          <w:spacing w:val="-3"/>
          <w:sz w:val="24"/>
          <w:szCs w:val="24"/>
        </w:rPr>
        <w:t xml:space="preserve"> </w:t>
      </w:r>
      <w:r w:rsidRPr="00987FE6">
        <w:rPr>
          <w:rFonts w:asciiTheme="majorHAnsi" w:hAnsiTheme="majorHAnsi"/>
          <w:i/>
          <w:sz w:val="24"/>
          <w:szCs w:val="24"/>
        </w:rPr>
        <w:t>are</w:t>
      </w:r>
      <w:r w:rsidRPr="00987FE6">
        <w:rPr>
          <w:rFonts w:asciiTheme="majorHAnsi" w:hAnsiTheme="majorHAnsi"/>
          <w:i/>
          <w:spacing w:val="-4"/>
          <w:sz w:val="24"/>
          <w:szCs w:val="24"/>
        </w:rPr>
        <w:t xml:space="preserve"> </w:t>
      </w:r>
      <w:r w:rsidRPr="00987FE6">
        <w:rPr>
          <w:rFonts w:asciiTheme="majorHAnsi" w:hAnsiTheme="majorHAnsi"/>
          <w:i/>
          <w:sz w:val="24"/>
          <w:szCs w:val="24"/>
        </w:rPr>
        <w:t>to</w:t>
      </w:r>
      <w:r w:rsidRPr="00987FE6">
        <w:rPr>
          <w:rFonts w:asciiTheme="majorHAnsi" w:hAnsiTheme="majorHAnsi"/>
          <w:i/>
          <w:spacing w:val="-3"/>
          <w:sz w:val="24"/>
          <w:szCs w:val="24"/>
        </w:rPr>
        <w:t xml:space="preserve"> </w:t>
      </w:r>
      <w:r w:rsidRPr="00987FE6">
        <w:rPr>
          <w:rFonts w:asciiTheme="majorHAnsi" w:hAnsiTheme="majorHAnsi"/>
          <w:i/>
          <w:sz w:val="24"/>
          <w:szCs w:val="24"/>
        </w:rPr>
        <w:t>be</w:t>
      </w:r>
      <w:r w:rsidRPr="00987FE6">
        <w:rPr>
          <w:rFonts w:asciiTheme="majorHAnsi" w:hAnsiTheme="majorHAnsi"/>
          <w:i/>
          <w:spacing w:val="-2"/>
          <w:sz w:val="24"/>
          <w:szCs w:val="24"/>
        </w:rPr>
        <w:t xml:space="preserve"> </w:t>
      </w:r>
      <w:r w:rsidRPr="00987FE6">
        <w:rPr>
          <w:rFonts w:asciiTheme="majorHAnsi" w:hAnsiTheme="majorHAnsi"/>
          <w:i/>
          <w:sz w:val="24"/>
          <w:szCs w:val="24"/>
        </w:rPr>
        <w:t>completed</w:t>
      </w:r>
      <w:r w:rsidRPr="00987FE6">
        <w:rPr>
          <w:rFonts w:asciiTheme="majorHAnsi" w:hAnsiTheme="majorHAnsi"/>
          <w:i/>
          <w:spacing w:val="-2"/>
          <w:sz w:val="24"/>
          <w:szCs w:val="24"/>
        </w:rPr>
        <w:t xml:space="preserve"> </w:t>
      </w:r>
      <w:r w:rsidRPr="00987FE6">
        <w:rPr>
          <w:rFonts w:asciiTheme="majorHAnsi" w:hAnsiTheme="majorHAnsi"/>
          <w:i/>
          <w:sz w:val="24"/>
          <w:szCs w:val="24"/>
        </w:rPr>
        <w:t>in</w:t>
      </w:r>
      <w:r w:rsidRPr="00987FE6">
        <w:rPr>
          <w:rFonts w:asciiTheme="majorHAnsi" w:hAnsiTheme="majorHAnsi"/>
          <w:i/>
          <w:spacing w:val="-2"/>
          <w:sz w:val="24"/>
          <w:szCs w:val="24"/>
        </w:rPr>
        <w:t xml:space="preserve"> </w:t>
      </w:r>
      <w:r w:rsidRPr="00987FE6">
        <w:rPr>
          <w:rFonts w:asciiTheme="majorHAnsi" w:hAnsiTheme="majorHAnsi"/>
          <w:i/>
          <w:sz w:val="24"/>
          <w:szCs w:val="24"/>
        </w:rPr>
        <w:t>triplicate.</w:t>
      </w:r>
      <w:r w:rsidRPr="00987FE6">
        <w:rPr>
          <w:rFonts w:asciiTheme="majorHAnsi" w:hAnsiTheme="majorHAnsi"/>
          <w:i/>
          <w:spacing w:val="-2"/>
          <w:sz w:val="24"/>
          <w:szCs w:val="24"/>
        </w:rPr>
        <w:t xml:space="preserve"> </w:t>
      </w:r>
      <w:r w:rsidRPr="00987FE6">
        <w:rPr>
          <w:rFonts w:asciiTheme="majorHAnsi" w:hAnsiTheme="majorHAnsi"/>
          <w:i/>
          <w:sz w:val="24"/>
          <w:szCs w:val="24"/>
        </w:rPr>
        <w:t>Original</w:t>
      </w:r>
      <w:r w:rsidRPr="00987FE6">
        <w:rPr>
          <w:rFonts w:asciiTheme="majorHAnsi" w:hAnsiTheme="majorHAnsi"/>
          <w:i/>
          <w:spacing w:val="-2"/>
          <w:sz w:val="24"/>
          <w:szCs w:val="24"/>
        </w:rPr>
        <w:t xml:space="preserve"> </w:t>
      </w:r>
      <w:r w:rsidRPr="00987FE6">
        <w:rPr>
          <w:rFonts w:asciiTheme="majorHAnsi" w:hAnsiTheme="majorHAnsi"/>
          <w:i/>
          <w:sz w:val="24"/>
          <w:szCs w:val="24"/>
        </w:rPr>
        <w:t>copy</w:t>
      </w:r>
      <w:r w:rsidRPr="00987FE6">
        <w:rPr>
          <w:rFonts w:asciiTheme="majorHAnsi" w:hAnsiTheme="majorHAnsi"/>
          <w:i/>
          <w:spacing w:val="-3"/>
          <w:sz w:val="24"/>
          <w:szCs w:val="24"/>
        </w:rPr>
        <w:t xml:space="preserve"> </w:t>
      </w:r>
      <w:r w:rsidRPr="00987FE6">
        <w:rPr>
          <w:rFonts w:asciiTheme="majorHAnsi" w:hAnsiTheme="majorHAnsi"/>
          <w:i/>
          <w:sz w:val="24"/>
          <w:szCs w:val="24"/>
        </w:rPr>
        <w:t>to</w:t>
      </w:r>
      <w:r w:rsidRPr="00987FE6">
        <w:rPr>
          <w:rFonts w:asciiTheme="majorHAnsi" w:hAnsiTheme="majorHAnsi"/>
          <w:i/>
          <w:spacing w:val="-4"/>
          <w:sz w:val="24"/>
          <w:szCs w:val="24"/>
        </w:rPr>
        <w:t xml:space="preserve"> </w:t>
      </w:r>
      <w:r w:rsidRPr="00987FE6">
        <w:rPr>
          <w:rFonts w:asciiTheme="majorHAnsi" w:hAnsiTheme="majorHAnsi"/>
          <w:i/>
          <w:sz w:val="24"/>
          <w:szCs w:val="24"/>
        </w:rPr>
        <w:t>NC</w:t>
      </w:r>
      <w:r w:rsidR="006518BB">
        <w:rPr>
          <w:rFonts w:asciiTheme="majorHAnsi" w:hAnsiTheme="majorHAnsi"/>
          <w:i/>
          <w:sz w:val="24"/>
          <w:szCs w:val="24"/>
        </w:rPr>
        <w:t>A</w:t>
      </w:r>
      <w:r w:rsidRPr="00987FE6">
        <w:rPr>
          <w:rFonts w:asciiTheme="majorHAnsi" w:hAnsiTheme="majorHAnsi"/>
          <w:i/>
          <w:sz w:val="24"/>
          <w:szCs w:val="24"/>
        </w:rPr>
        <w:t>;</w:t>
      </w:r>
      <w:r w:rsidRPr="00987FE6">
        <w:rPr>
          <w:rFonts w:asciiTheme="majorHAnsi" w:hAnsiTheme="majorHAnsi"/>
          <w:i/>
          <w:spacing w:val="-2"/>
          <w:sz w:val="24"/>
          <w:szCs w:val="24"/>
        </w:rPr>
        <w:t xml:space="preserve"> </w:t>
      </w:r>
      <w:r w:rsidRPr="00987FE6">
        <w:rPr>
          <w:rFonts w:asciiTheme="majorHAnsi" w:hAnsiTheme="majorHAnsi"/>
          <w:i/>
          <w:sz w:val="24"/>
          <w:szCs w:val="24"/>
        </w:rPr>
        <w:t>Duplicate</w:t>
      </w:r>
      <w:r w:rsidRPr="00987FE6">
        <w:rPr>
          <w:rFonts w:asciiTheme="majorHAnsi" w:hAnsiTheme="majorHAnsi"/>
          <w:i/>
          <w:spacing w:val="-2"/>
          <w:sz w:val="24"/>
          <w:szCs w:val="24"/>
        </w:rPr>
        <w:t xml:space="preserve"> </w:t>
      </w:r>
      <w:r w:rsidRPr="00987FE6">
        <w:rPr>
          <w:rFonts w:asciiTheme="majorHAnsi" w:hAnsiTheme="majorHAnsi"/>
          <w:i/>
          <w:sz w:val="24"/>
          <w:szCs w:val="24"/>
        </w:rPr>
        <w:t>copy</w:t>
      </w:r>
      <w:r w:rsidRPr="00987FE6">
        <w:rPr>
          <w:rFonts w:asciiTheme="majorHAnsi" w:hAnsiTheme="majorHAnsi"/>
          <w:i/>
          <w:spacing w:val="-3"/>
          <w:sz w:val="24"/>
          <w:szCs w:val="24"/>
        </w:rPr>
        <w:t xml:space="preserve"> </w:t>
      </w:r>
      <w:r w:rsidRPr="00987FE6">
        <w:rPr>
          <w:rFonts w:asciiTheme="majorHAnsi" w:hAnsiTheme="majorHAnsi"/>
          <w:i/>
          <w:sz w:val="24"/>
          <w:szCs w:val="24"/>
        </w:rPr>
        <w:t>to</w:t>
      </w:r>
      <w:r w:rsidRPr="00987FE6">
        <w:rPr>
          <w:rFonts w:asciiTheme="majorHAnsi" w:hAnsiTheme="majorHAnsi"/>
          <w:i/>
          <w:spacing w:val="-4"/>
          <w:sz w:val="24"/>
          <w:szCs w:val="24"/>
        </w:rPr>
        <w:t xml:space="preserve"> </w:t>
      </w:r>
      <w:r w:rsidRPr="00987FE6">
        <w:rPr>
          <w:rFonts w:asciiTheme="majorHAnsi" w:hAnsiTheme="majorHAnsi"/>
          <w:i/>
          <w:sz w:val="24"/>
          <w:szCs w:val="24"/>
        </w:rPr>
        <w:t>Applicant;</w:t>
      </w:r>
      <w:r w:rsidRPr="00987FE6">
        <w:rPr>
          <w:rFonts w:asciiTheme="majorHAnsi" w:hAnsiTheme="majorHAnsi"/>
          <w:i/>
          <w:spacing w:val="-2"/>
          <w:sz w:val="24"/>
          <w:szCs w:val="24"/>
        </w:rPr>
        <w:t xml:space="preserve"> </w:t>
      </w:r>
      <w:r w:rsidRPr="00987FE6">
        <w:rPr>
          <w:rFonts w:asciiTheme="majorHAnsi" w:hAnsiTheme="majorHAnsi"/>
          <w:i/>
          <w:sz w:val="24"/>
          <w:szCs w:val="24"/>
        </w:rPr>
        <w:t>Triplicate</w:t>
      </w:r>
      <w:r w:rsidRPr="00987FE6">
        <w:rPr>
          <w:rFonts w:asciiTheme="majorHAnsi" w:hAnsiTheme="majorHAnsi"/>
          <w:i/>
          <w:spacing w:val="-2"/>
          <w:sz w:val="24"/>
          <w:szCs w:val="24"/>
        </w:rPr>
        <w:t xml:space="preserve"> </w:t>
      </w:r>
      <w:r w:rsidRPr="00987FE6">
        <w:rPr>
          <w:rFonts w:asciiTheme="majorHAnsi" w:hAnsiTheme="majorHAnsi"/>
          <w:i/>
          <w:sz w:val="24"/>
          <w:szCs w:val="24"/>
        </w:rPr>
        <w:t>copy</w:t>
      </w:r>
      <w:r w:rsidRPr="00987FE6">
        <w:rPr>
          <w:rFonts w:asciiTheme="majorHAnsi" w:hAnsiTheme="majorHAnsi"/>
          <w:i/>
          <w:spacing w:val="-3"/>
          <w:sz w:val="24"/>
          <w:szCs w:val="24"/>
        </w:rPr>
        <w:t xml:space="preserve"> </w:t>
      </w:r>
      <w:r w:rsidRPr="00987FE6">
        <w:rPr>
          <w:rFonts w:asciiTheme="majorHAnsi" w:hAnsiTheme="majorHAnsi"/>
          <w:i/>
          <w:sz w:val="24"/>
          <w:szCs w:val="24"/>
        </w:rPr>
        <w:t>for Respondent’s records.</w:t>
      </w:r>
    </w:p>
    <w:sectPr w:rsidR="00477DAF" w:rsidRPr="00987FE6">
      <w:pgSz w:w="12240" w:h="15840"/>
      <w:pgMar w:top="1060" w:right="1320" w:bottom="1840" w:left="1340" w:header="0" w:footer="16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E9EAB" w14:textId="77777777" w:rsidR="00E220C7" w:rsidRDefault="00E220C7">
      <w:r>
        <w:separator/>
      </w:r>
    </w:p>
  </w:endnote>
  <w:endnote w:type="continuationSeparator" w:id="0">
    <w:p w14:paraId="127B4629" w14:textId="77777777" w:rsidR="00E220C7" w:rsidRDefault="00E22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85587"/>
      <w:docPartObj>
        <w:docPartGallery w:val="Page Numbers (Bottom of Page)"/>
        <w:docPartUnique/>
      </w:docPartObj>
    </w:sdtPr>
    <w:sdtEndPr>
      <w:rPr>
        <w:noProof/>
      </w:rPr>
    </w:sdtEndPr>
    <w:sdtContent>
      <w:p w14:paraId="00F3DD28" w14:textId="7D7B83F3" w:rsidR="008F6302" w:rsidRDefault="008F6302">
        <w:pPr>
          <w:pStyle w:val="Footer"/>
          <w:jc w:val="right"/>
        </w:pPr>
        <w:r>
          <w:fldChar w:fldCharType="begin"/>
        </w:r>
        <w:r>
          <w:instrText xml:space="preserve"> PAGE   \* MERGEFORMAT </w:instrText>
        </w:r>
        <w:r>
          <w:fldChar w:fldCharType="separate"/>
        </w:r>
        <w:r w:rsidR="0014422E">
          <w:rPr>
            <w:noProof/>
          </w:rPr>
          <w:t>ii</w:t>
        </w:r>
        <w:r>
          <w:rPr>
            <w:noProof/>
          </w:rPr>
          <w:fldChar w:fldCharType="end"/>
        </w:r>
      </w:p>
    </w:sdtContent>
  </w:sdt>
  <w:p w14:paraId="00BA9181" w14:textId="77777777" w:rsidR="008F6302" w:rsidRDefault="008F63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91204" w14:textId="570F8CA5" w:rsidR="00170EDE" w:rsidRDefault="00170EDE">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14:anchorId="06DAAA08" wp14:editId="7F901F59">
              <wp:simplePos x="0" y="0"/>
              <wp:positionH relativeFrom="page">
                <wp:posOffset>6654800</wp:posOffset>
              </wp:positionH>
              <wp:positionV relativeFrom="page">
                <wp:posOffset>8873490</wp:posOffset>
              </wp:positionV>
              <wp:extent cx="256540" cy="22606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E9CCB" w14:textId="08456741" w:rsidR="00170EDE" w:rsidRDefault="00170EDE">
                          <w:pPr>
                            <w:pStyle w:val="BodyText"/>
                            <w:spacing w:line="356" w:lineRule="exact"/>
                            <w:ind w:left="60"/>
                          </w:pPr>
                          <w:r>
                            <w:rPr>
                              <w:spacing w:val="-5"/>
                            </w:rPr>
                            <w:fldChar w:fldCharType="begin"/>
                          </w:r>
                          <w:r>
                            <w:rPr>
                              <w:spacing w:val="-5"/>
                            </w:rPr>
                            <w:instrText xml:space="preserve"> PAGE </w:instrText>
                          </w:r>
                          <w:r>
                            <w:rPr>
                              <w:spacing w:val="-5"/>
                            </w:rPr>
                            <w:fldChar w:fldCharType="separate"/>
                          </w:r>
                          <w:r w:rsidR="0014422E">
                            <w:rPr>
                              <w:noProof/>
                              <w:spacing w:val="-5"/>
                            </w:rPr>
                            <w:t>12</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AAA08" id="_x0000_t202" coordsize="21600,21600" o:spt="202" path="m,l,21600r21600,l21600,xe">
              <v:stroke joinstyle="miter"/>
              <v:path gradientshapeok="t" o:connecttype="rect"/>
            </v:shapetype>
            <v:shape id="docshape1" o:spid="_x0000_s1027" type="#_x0000_t202" style="position:absolute;margin-left:524pt;margin-top:698.7pt;width:20.2pt;height:17.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" filled="f" stroked="f">
              <v:textbox inset="0,0,0,0">
                <w:txbxContent>
                  <w:p w14:paraId="794E9CCB" w14:textId="08456741" w:rsidR="00170EDE" w:rsidRDefault="00170EDE">
                    <w:pPr>
                      <w:pStyle w:val="BodyText"/>
                      <w:spacing w:line="356" w:lineRule="exact"/>
                      <w:ind w:left="60"/>
                    </w:pPr>
                    <w:r>
                      <w:rPr>
                        <w:spacing w:val="-5"/>
                      </w:rPr>
                      <w:fldChar w:fldCharType="begin"/>
                    </w:r>
                    <w:r>
                      <w:rPr>
                        <w:spacing w:val="-5"/>
                      </w:rPr>
                      <w:instrText xml:space="preserve"> PAGE </w:instrText>
                    </w:r>
                    <w:r>
                      <w:rPr>
                        <w:spacing w:val="-5"/>
                      </w:rPr>
                      <w:fldChar w:fldCharType="separate"/>
                    </w:r>
                    <w:r w:rsidR="0014422E">
                      <w:rPr>
                        <w:noProof/>
                        <w:spacing w:val="-5"/>
                      </w:rPr>
                      <w:t>12</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05CE7" w14:textId="77777777" w:rsidR="00E220C7" w:rsidRDefault="00E220C7">
      <w:r>
        <w:separator/>
      </w:r>
    </w:p>
  </w:footnote>
  <w:footnote w:type="continuationSeparator" w:id="0">
    <w:p w14:paraId="0DC68269" w14:textId="77777777" w:rsidR="00E220C7" w:rsidRDefault="00E22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0C9"/>
    <w:multiLevelType w:val="hybridMultilevel"/>
    <w:tmpl w:val="8DDA4B90"/>
    <w:lvl w:ilvl="0" w:tplc="21FAC19C">
      <w:start w:val="1"/>
      <w:numFmt w:val="decimal"/>
      <w:lvlText w:val="(%1)"/>
      <w:lvlJc w:val="left"/>
      <w:pPr>
        <w:ind w:left="460" w:hanging="360"/>
      </w:pPr>
      <w:rPr>
        <w:rFonts w:ascii="Garamond" w:eastAsia="Garamond" w:hAnsi="Garamond" w:cs="Garamond" w:hint="default"/>
        <w:b w:val="0"/>
        <w:bCs w:val="0"/>
        <w:i w:val="0"/>
        <w:iCs w:val="0"/>
        <w:w w:val="100"/>
        <w:sz w:val="28"/>
        <w:szCs w:val="28"/>
        <w:lang w:val="en-US" w:eastAsia="en-US" w:bidi="ar-SA"/>
      </w:rPr>
    </w:lvl>
    <w:lvl w:ilvl="1" w:tplc="04604334">
      <w:start w:val="1"/>
      <w:numFmt w:val="lowerLetter"/>
      <w:lvlText w:val="(%2)"/>
      <w:lvlJc w:val="left"/>
      <w:pPr>
        <w:ind w:left="820" w:hanging="360"/>
      </w:pPr>
      <w:rPr>
        <w:rFonts w:ascii="Garamond" w:eastAsia="Garamond" w:hAnsi="Garamond" w:cs="Garamond" w:hint="default"/>
        <w:b w:val="0"/>
        <w:bCs w:val="0"/>
        <w:i w:val="0"/>
        <w:iCs w:val="0"/>
        <w:w w:val="100"/>
        <w:sz w:val="28"/>
        <w:szCs w:val="28"/>
        <w:lang w:val="en-US" w:eastAsia="en-US" w:bidi="ar-SA"/>
      </w:rPr>
    </w:lvl>
    <w:lvl w:ilvl="2" w:tplc="8220A7A0">
      <w:numFmt w:val="bullet"/>
      <w:lvlText w:val="•"/>
      <w:lvlJc w:val="left"/>
      <w:pPr>
        <w:ind w:left="1793" w:hanging="360"/>
      </w:pPr>
      <w:rPr>
        <w:rFonts w:hint="default"/>
        <w:lang w:val="en-US" w:eastAsia="en-US" w:bidi="ar-SA"/>
      </w:rPr>
    </w:lvl>
    <w:lvl w:ilvl="3" w:tplc="269ED3AE">
      <w:numFmt w:val="bullet"/>
      <w:lvlText w:val="•"/>
      <w:lvlJc w:val="left"/>
      <w:pPr>
        <w:ind w:left="2766" w:hanging="360"/>
      </w:pPr>
      <w:rPr>
        <w:rFonts w:hint="default"/>
        <w:lang w:val="en-US" w:eastAsia="en-US" w:bidi="ar-SA"/>
      </w:rPr>
    </w:lvl>
    <w:lvl w:ilvl="4" w:tplc="329AB87A">
      <w:numFmt w:val="bullet"/>
      <w:lvlText w:val="•"/>
      <w:lvlJc w:val="left"/>
      <w:pPr>
        <w:ind w:left="3740" w:hanging="360"/>
      </w:pPr>
      <w:rPr>
        <w:rFonts w:hint="default"/>
        <w:lang w:val="en-US" w:eastAsia="en-US" w:bidi="ar-SA"/>
      </w:rPr>
    </w:lvl>
    <w:lvl w:ilvl="5" w:tplc="D3529E94">
      <w:numFmt w:val="bullet"/>
      <w:lvlText w:val="•"/>
      <w:lvlJc w:val="left"/>
      <w:pPr>
        <w:ind w:left="4713" w:hanging="360"/>
      </w:pPr>
      <w:rPr>
        <w:rFonts w:hint="default"/>
        <w:lang w:val="en-US" w:eastAsia="en-US" w:bidi="ar-SA"/>
      </w:rPr>
    </w:lvl>
    <w:lvl w:ilvl="6" w:tplc="07E07682">
      <w:numFmt w:val="bullet"/>
      <w:lvlText w:val="•"/>
      <w:lvlJc w:val="left"/>
      <w:pPr>
        <w:ind w:left="5686" w:hanging="360"/>
      </w:pPr>
      <w:rPr>
        <w:rFonts w:hint="default"/>
        <w:lang w:val="en-US" w:eastAsia="en-US" w:bidi="ar-SA"/>
      </w:rPr>
    </w:lvl>
    <w:lvl w:ilvl="7" w:tplc="C5364712">
      <w:numFmt w:val="bullet"/>
      <w:lvlText w:val="•"/>
      <w:lvlJc w:val="left"/>
      <w:pPr>
        <w:ind w:left="6660" w:hanging="360"/>
      </w:pPr>
      <w:rPr>
        <w:rFonts w:hint="default"/>
        <w:lang w:val="en-US" w:eastAsia="en-US" w:bidi="ar-SA"/>
      </w:rPr>
    </w:lvl>
    <w:lvl w:ilvl="8" w:tplc="FC90E48E">
      <w:numFmt w:val="bullet"/>
      <w:lvlText w:val="•"/>
      <w:lvlJc w:val="left"/>
      <w:pPr>
        <w:ind w:left="7633" w:hanging="360"/>
      </w:pPr>
      <w:rPr>
        <w:rFonts w:hint="default"/>
        <w:lang w:val="en-US" w:eastAsia="en-US" w:bidi="ar-SA"/>
      </w:rPr>
    </w:lvl>
  </w:abstractNum>
  <w:abstractNum w:abstractNumId="1" w15:restartNumberingAfterBreak="0">
    <w:nsid w:val="08E3240F"/>
    <w:multiLevelType w:val="hybridMultilevel"/>
    <w:tmpl w:val="15EC7942"/>
    <w:lvl w:ilvl="0" w:tplc="671E88BE">
      <w:start w:val="1"/>
      <w:numFmt w:val="decimal"/>
      <w:lvlText w:val="%1."/>
      <w:lvlJc w:val="left"/>
      <w:pPr>
        <w:ind w:left="460" w:hanging="360"/>
      </w:pPr>
      <w:rPr>
        <w:rFonts w:asciiTheme="majorHAnsi" w:eastAsia="Garamond" w:hAnsiTheme="majorHAnsi" w:cs="Garamond" w:hint="default"/>
        <w:b/>
        <w:bCs/>
        <w:i w:val="0"/>
        <w:iCs w:val="0"/>
        <w:spacing w:val="-1"/>
        <w:w w:val="100"/>
        <w:sz w:val="28"/>
        <w:szCs w:val="28"/>
        <w:lang w:val="en-US" w:eastAsia="en-US" w:bidi="ar-SA"/>
      </w:rPr>
    </w:lvl>
    <w:lvl w:ilvl="1" w:tplc="7EB44640">
      <w:numFmt w:val="bullet"/>
      <w:lvlText w:val="•"/>
      <w:lvlJc w:val="left"/>
      <w:pPr>
        <w:ind w:left="1372" w:hanging="360"/>
      </w:pPr>
      <w:rPr>
        <w:rFonts w:hint="default"/>
        <w:lang w:val="en-US" w:eastAsia="en-US" w:bidi="ar-SA"/>
      </w:rPr>
    </w:lvl>
    <w:lvl w:ilvl="2" w:tplc="7C6CB72E">
      <w:numFmt w:val="bullet"/>
      <w:lvlText w:val="•"/>
      <w:lvlJc w:val="left"/>
      <w:pPr>
        <w:ind w:left="2284" w:hanging="360"/>
      </w:pPr>
      <w:rPr>
        <w:rFonts w:hint="default"/>
        <w:lang w:val="en-US" w:eastAsia="en-US" w:bidi="ar-SA"/>
      </w:rPr>
    </w:lvl>
    <w:lvl w:ilvl="3" w:tplc="CD8E49FA">
      <w:numFmt w:val="bullet"/>
      <w:lvlText w:val="•"/>
      <w:lvlJc w:val="left"/>
      <w:pPr>
        <w:ind w:left="3196" w:hanging="360"/>
      </w:pPr>
      <w:rPr>
        <w:rFonts w:hint="default"/>
        <w:lang w:val="en-US" w:eastAsia="en-US" w:bidi="ar-SA"/>
      </w:rPr>
    </w:lvl>
    <w:lvl w:ilvl="4" w:tplc="7F9AB26A">
      <w:numFmt w:val="bullet"/>
      <w:lvlText w:val="•"/>
      <w:lvlJc w:val="left"/>
      <w:pPr>
        <w:ind w:left="4108" w:hanging="360"/>
      </w:pPr>
      <w:rPr>
        <w:rFonts w:hint="default"/>
        <w:lang w:val="en-US" w:eastAsia="en-US" w:bidi="ar-SA"/>
      </w:rPr>
    </w:lvl>
    <w:lvl w:ilvl="5" w:tplc="3438AA26">
      <w:numFmt w:val="bullet"/>
      <w:lvlText w:val="•"/>
      <w:lvlJc w:val="left"/>
      <w:pPr>
        <w:ind w:left="5020" w:hanging="360"/>
      </w:pPr>
      <w:rPr>
        <w:rFonts w:hint="default"/>
        <w:lang w:val="en-US" w:eastAsia="en-US" w:bidi="ar-SA"/>
      </w:rPr>
    </w:lvl>
    <w:lvl w:ilvl="6" w:tplc="F33A8424">
      <w:numFmt w:val="bullet"/>
      <w:lvlText w:val="•"/>
      <w:lvlJc w:val="left"/>
      <w:pPr>
        <w:ind w:left="5932" w:hanging="360"/>
      </w:pPr>
      <w:rPr>
        <w:rFonts w:hint="default"/>
        <w:lang w:val="en-US" w:eastAsia="en-US" w:bidi="ar-SA"/>
      </w:rPr>
    </w:lvl>
    <w:lvl w:ilvl="7" w:tplc="C5DC3E0E">
      <w:numFmt w:val="bullet"/>
      <w:lvlText w:val="•"/>
      <w:lvlJc w:val="left"/>
      <w:pPr>
        <w:ind w:left="6844" w:hanging="360"/>
      </w:pPr>
      <w:rPr>
        <w:rFonts w:hint="default"/>
        <w:lang w:val="en-US" w:eastAsia="en-US" w:bidi="ar-SA"/>
      </w:rPr>
    </w:lvl>
    <w:lvl w:ilvl="8" w:tplc="FC9CA2AA">
      <w:numFmt w:val="bullet"/>
      <w:lvlText w:val="•"/>
      <w:lvlJc w:val="left"/>
      <w:pPr>
        <w:ind w:left="7756" w:hanging="360"/>
      </w:pPr>
      <w:rPr>
        <w:rFonts w:hint="default"/>
        <w:lang w:val="en-US" w:eastAsia="en-US" w:bidi="ar-SA"/>
      </w:rPr>
    </w:lvl>
  </w:abstractNum>
  <w:abstractNum w:abstractNumId="2" w15:restartNumberingAfterBreak="0">
    <w:nsid w:val="116A3F55"/>
    <w:multiLevelType w:val="hybridMultilevel"/>
    <w:tmpl w:val="9A7E805A"/>
    <w:lvl w:ilvl="0" w:tplc="3132BF46">
      <w:start w:val="1"/>
      <w:numFmt w:val="decimal"/>
      <w:lvlText w:val="(%1)"/>
      <w:lvlJc w:val="left"/>
      <w:pPr>
        <w:ind w:left="470" w:hanging="37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15161B03"/>
    <w:multiLevelType w:val="hybridMultilevel"/>
    <w:tmpl w:val="F9467634"/>
    <w:lvl w:ilvl="0" w:tplc="2ECCC8CE">
      <w:start w:val="1"/>
      <w:numFmt w:val="decimal"/>
      <w:lvlText w:val="(%1)"/>
      <w:lvlJc w:val="left"/>
      <w:pPr>
        <w:ind w:left="460" w:hanging="360"/>
      </w:pPr>
      <w:rPr>
        <w:rFonts w:ascii="Garamond" w:eastAsia="Garamond" w:hAnsi="Garamond" w:cs="Garamond" w:hint="default"/>
        <w:b w:val="0"/>
        <w:bCs w:val="0"/>
        <w:i w:val="0"/>
        <w:iCs w:val="0"/>
        <w:w w:val="100"/>
        <w:sz w:val="28"/>
        <w:szCs w:val="28"/>
        <w:lang w:val="en-US" w:eastAsia="en-US" w:bidi="ar-SA"/>
      </w:rPr>
    </w:lvl>
    <w:lvl w:ilvl="1" w:tplc="27C635C8">
      <w:numFmt w:val="bullet"/>
      <w:lvlText w:val="•"/>
      <w:lvlJc w:val="left"/>
      <w:pPr>
        <w:ind w:left="1372" w:hanging="360"/>
      </w:pPr>
      <w:rPr>
        <w:rFonts w:hint="default"/>
        <w:lang w:val="en-US" w:eastAsia="en-US" w:bidi="ar-SA"/>
      </w:rPr>
    </w:lvl>
    <w:lvl w:ilvl="2" w:tplc="B96A9D56">
      <w:numFmt w:val="bullet"/>
      <w:lvlText w:val="•"/>
      <w:lvlJc w:val="left"/>
      <w:pPr>
        <w:ind w:left="2284" w:hanging="360"/>
      </w:pPr>
      <w:rPr>
        <w:rFonts w:hint="default"/>
        <w:lang w:val="en-US" w:eastAsia="en-US" w:bidi="ar-SA"/>
      </w:rPr>
    </w:lvl>
    <w:lvl w:ilvl="3" w:tplc="7974B34A">
      <w:numFmt w:val="bullet"/>
      <w:lvlText w:val="•"/>
      <w:lvlJc w:val="left"/>
      <w:pPr>
        <w:ind w:left="3196" w:hanging="360"/>
      </w:pPr>
      <w:rPr>
        <w:rFonts w:hint="default"/>
        <w:lang w:val="en-US" w:eastAsia="en-US" w:bidi="ar-SA"/>
      </w:rPr>
    </w:lvl>
    <w:lvl w:ilvl="4" w:tplc="D3423644">
      <w:numFmt w:val="bullet"/>
      <w:lvlText w:val="•"/>
      <w:lvlJc w:val="left"/>
      <w:pPr>
        <w:ind w:left="4108" w:hanging="360"/>
      </w:pPr>
      <w:rPr>
        <w:rFonts w:hint="default"/>
        <w:lang w:val="en-US" w:eastAsia="en-US" w:bidi="ar-SA"/>
      </w:rPr>
    </w:lvl>
    <w:lvl w:ilvl="5" w:tplc="1AD23864">
      <w:numFmt w:val="bullet"/>
      <w:lvlText w:val="•"/>
      <w:lvlJc w:val="left"/>
      <w:pPr>
        <w:ind w:left="5020" w:hanging="360"/>
      </w:pPr>
      <w:rPr>
        <w:rFonts w:hint="default"/>
        <w:lang w:val="en-US" w:eastAsia="en-US" w:bidi="ar-SA"/>
      </w:rPr>
    </w:lvl>
    <w:lvl w:ilvl="6" w:tplc="AE56BC76">
      <w:numFmt w:val="bullet"/>
      <w:lvlText w:val="•"/>
      <w:lvlJc w:val="left"/>
      <w:pPr>
        <w:ind w:left="5932" w:hanging="360"/>
      </w:pPr>
      <w:rPr>
        <w:rFonts w:hint="default"/>
        <w:lang w:val="en-US" w:eastAsia="en-US" w:bidi="ar-SA"/>
      </w:rPr>
    </w:lvl>
    <w:lvl w:ilvl="7" w:tplc="A2CA8B3E">
      <w:numFmt w:val="bullet"/>
      <w:lvlText w:val="•"/>
      <w:lvlJc w:val="left"/>
      <w:pPr>
        <w:ind w:left="6844" w:hanging="360"/>
      </w:pPr>
      <w:rPr>
        <w:rFonts w:hint="default"/>
        <w:lang w:val="en-US" w:eastAsia="en-US" w:bidi="ar-SA"/>
      </w:rPr>
    </w:lvl>
    <w:lvl w:ilvl="8" w:tplc="5624FD10">
      <w:numFmt w:val="bullet"/>
      <w:lvlText w:val="•"/>
      <w:lvlJc w:val="left"/>
      <w:pPr>
        <w:ind w:left="7756" w:hanging="360"/>
      </w:pPr>
      <w:rPr>
        <w:rFonts w:hint="default"/>
        <w:lang w:val="en-US" w:eastAsia="en-US" w:bidi="ar-SA"/>
      </w:rPr>
    </w:lvl>
  </w:abstractNum>
  <w:abstractNum w:abstractNumId="4" w15:restartNumberingAfterBreak="0">
    <w:nsid w:val="1E2C3639"/>
    <w:multiLevelType w:val="hybridMultilevel"/>
    <w:tmpl w:val="D6C03BC2"/>
    <w:lvl w:ilvl="0" w:tplc="F2B83406">
      <w:start w:val="1"/>
      <w:numFmt w:val="decimal"/>
      <w:lvlText w:val="(%1)"/>
      <w:lvlJc w:val="left"/>
      <w:pPr>
        <w:ind w:left="460" w:hanging="360"/>
      </w:pPr>
      <w:rPr>
        <w:rFonts w:ascii="Garamond" w:eastAsia="Garamond" w:hAnsi="Garamond" w:cs="Garamond" w:hint="default"/>
        <w:b w:val="0"/>
        <w:bCs w:val="0"/>
        <w:i w:val="0"/>
        <w:iCs w:val="0"/>
        <w:w w:val="100"/>
        <w:sz w:val="28"/>
        <w:szCs w:val="28"/>
        <w:lang w:val="en-US" w:eastAsia="en-US" w:bidi="ar-SA"/>
      </w:rPr>
    </w:lvl>
    <w:lvl w:ilvl="1" w:tplc="34089446">
      <w:start w:val="1"/>
      <w:numFmt w:val="lowerLetter"/>
      <w:lvlText w:val="(%2)"/>
      <w:lvlJc w:val="left"/>
      <w:pPr>
        <w:ind w:left="820" w:hanging="360"/>
      </w:pPr>
      <w:rPr>
        <w:rFonts w:ascii="Garamond" w:eastAsia="Garamond" w:hAnsi="Garamond" w:cs="Garamond" w:hint="default"/>
        <w:b w:val="0"/>
        <w:bCs w:val="0"/>
        <w:i w:val="0"/>
        <w:iCs w:val="0"/>
        <w:w w:val="100"/>
        <w:sz w:val="28"/>
        <w:szCs w:val="28"/>
        <w:lang w:val="en-US" w:eastAsia="en-US" w:bidi="ar-SA"/>
      </w:rPr>
    </w:lvl>
    <w:lvl w:ilvl="2" w:tplc="EBE0A08C">
      <w:numFmt w:val="bullet"/>
      <w:lvlText w:val="•"/>
      <w:lvlJc w:val="left"/>
      <w:pPr>
        <w:ind w:left="1793" w:hanging="360"/>
      </w:pPr>
      <w:rPr>
        <w:rFonts w:hint="default"/>
        <w:lang w:val="en-US" w:eastAsia="en-US" w:bidi="ar-SA"/>
      </w:rPr>
    </w:lvl>
    <w:lvl w:ilvl="3" w:tplc="CB481086">
      <w:numFmt w:val="bullet"/>
      <w:lvlText w:val="•"/>
      <w:lvlJc w:val="left"/>
      <w:pPr>
        <w:ind w:left="2766" w:hanging="360"/>
      </w:pPr>
      <w:rPr>
        <w:rFonts w:hint="default"/>
        <w:lang w:val="en-US" w:eastAsia="en-US" w:bidi="ar-SA"/>
      </w:rPr>
    </w:lvl>
    <w:lvl w:ilvl="4" w:tplc="5DFC0970">
      <w:numFmt w:val="bullet"/>
      <w:lvlText w:val="•"/>
      <w:lvlJc w:val="left"/>
      <w:pPr>
        <w:ind w:left="3740" w:hanging="360"/>
      </w:pPr>
      <w:rPr>
        <w:rFonts w:hint="default"/>
        <w:lang w:val="en-US" w:eastAsia="en-US" w:bidi="ar-SA"/>
      </w:rPr>
    </w:lvl>
    <w:lvl w:ilvl="5" w:tplc="7DFCD0BC">
      <w:numFmt w:val="bullet"/>
      <w:lvlText w:val="•"/>
      <w:lvlJc w:val="left"/>
      <w:pPr>
        <w:ind w:left="4713" w:hanging="360"/>
      </w:pPr>
      <w:rPr>
        <w:rFonts w:hint="default"/>
        <w:lang w:val="en-US" w:eastAsia="en-US" w:bidi="ar-SA"/>
      </w:rPr>
    </w:lvl>
    <w:lvl w:ilvl="6" w:tplc="749AAC18">
      <w:numFmt w:val="bullet"/>
      <w:lvlText w:val="•"/>
      <w:lvlJc w:val="left"/>
      <w:pPr>
        <w:ind w:left="5686" w:hanging="360"/>
      </w:pPr>
      <w:rPr>
        <w:rFonts w:hint="default"/>
        <w:lang w:val="en-US" w:eastAsia="en-US" w:bidi="ar-SA"/>
      </w:rPr>
    </w:lvl>
    <w:lvl w:ilvl="7" w:tplc="99C46C0E">
      <w:numFmt w:val="bullet"/>
      <w:lvlText w:val="•"/>
      <w:lvlJc w:val="left"/>
      <w:pPr>
        <w:ind w:left="6660" w:hanging="360"/>
      </w:pPr>
      <w:rPr>
        <w:rFonts w:hint="default"/>
        <w:lang w:val="en-US" w:eastAsia="en-US" w:bidi="ar-SA"/>
      </w:rPr>
    </w:lvl>
    <w:lvl w:ilvl="8" w:tplc="D4241B78">
      <w:numFmt w:val="bullet"/>
      <w:lvlText w:val="•"/>
      <w:lvlJc w:val="left"/>
      <w:pPr>
        <w:ind w:left="7633" w:hanging="360"/>
      </w:pPr>
      <w:rPr>
        <w:rFonts w:hint="default"/>
        <w:lang w:val="en-US" w:eastAsia="en-US" w:bidi="ar-SA"/>
      </w:rPr>
    </w:lvl>
  </w:abstractNum>
  <w:abstractNum w:abstractNumId="5" w15:restartNumberingAfterBreak="0">
    <w:nsid w:val="27941129"/>
    <w:multiLevelType w:val="hybridMultilevel"/>
    <w:tmpl w:val="186C6C4C"/>
    <w:lvl w:ilvl="0" w:tplc="29B8C7E6">
      <w:start w:val="1"/>
      <w:numFmt w:val="decimal"/>
      <w:lvlText w:val="%1."/>
      <w:lvlJc w:val="left"/>
      <w:pPr>
        <w:ind w:left="460" w:hanging="360"/>
      </w:pPr>
      <w:rPr>
        <w:rFonts w:hint="default"/>
        <w:spacing w:val="-1"/>
        <w:w w:val="100"/>
        <w:lang w:val="en-US" w:eastAsia="en-US" w:bidi="ar-SA"/>
      </w:rPr>
    </w:lvl>
    <w:lvl w:ilvl="1" w:tplc="5A92FB4A">
      <w:start w:val="1"/>
      <w:numFmt w:val="upperLetter"/>
      <w:lvlText w:val="%2."/>
      <w:lvlJc w:val="left"/>
      <w:pPr>
        <w:ind w:left="1014" w:hanging="555"/>
      </w:pPr>
      <w:rPr>
        <w:rFonts w:hint="default"/>
        <w:w w:val="100"/>
        <w:lang w:val="en-US" w:eastAsia="en-US" w:bidi="ar-SA"/>
      </w:rPr>
    </w:lvl>
    <w:lvl w:ilvl="2" w:tplc="D8D61502">
      <w:numFmt w:val="bullet"/>
      <w:lvlText w:val="•"/>
      <w:lvlJc w:val="left"/>
      <w:pPr>
        <w:ind w:left="1020" w:hanging="555"/>
      </w:pPr>
      <w:rPr>
        <w:rFonts w:hint="default"/>
        <w:lang w:val="en-US" w:eastAsia="en-US" w:bidi="ar-SA"/>
      </w:rPr>
    </w:lvl>
    <w:lvl w:ilvl="3" w:tplc="5336BF4E">
      <w:numFmt w:val="bullet"/>
      <w:lvlText w:val="•"/>
      <w:lvlJc w:val="left"/>
      <w:pPr>
        <w:ind w:left="2090" w:hanging="555"/>
      </w:pPr>
      <w:rPr>
        <w:rFonts w:hint="default"/>
        <w:lang w:val="en-US" w:eastAsia="en-US" w:bidi="ar-SA"/>
      </w:rPr>
    </w:lvl>
    <w:lvl w:ilvl="4" w:tplc="84C4C8A8">
      <w:numFmt w:val="bullet"/>
      <w:lvlText w:val="•"/>
      <w:lvlJc w:val="left"/>
      <w:pPr>
        <w:ind w:left="3160" w:hanging="555"/>
      </w:pPr>
      <w:rPr>
        <w:rFonts w:hint="default"/>
        <w:lang w:val="en-US" w:eastAsia="en-US" w:bidi="ar-SA"/>
      </w:rPr>
    </w:lvl>
    <w:lvl w:ilvl="5" w:tplc="8FCAB41C">
      <w:numFmt w:val="bullet"/>
      <w:lvlText w:val="•"/>
      <w:lvlJc w:val="left"/>
      <w:pPr>
        <w:ind w:left="4230" w:hanging="555"/>
      </w:pPr>
      <w:rPr>
        <w:rFonts w:hint="default"/>
        <w:lang w:val="en-US" w:eastAsia="en-US" w:bidi="ar-SA"/>
      </w:rPr>
    </w:lvl>
    <w:lvl w:ilvl="6" w:tplc="2432FD2C">
      <w:numFmt w:val="bullet"/>
      <w:lvlText w:val="•"/>
      <w:lvlJc w:val="left"/>
      <w:pPr>
        <w:ind w:left="5300" w:hanging="555"/>
      </w:pPr>
      <w:rPr>
        <w:rFonts w:hint="default"/>
        <w:lang w:val="en-US" w:eastAsia="en-US" w:bidi="ar-SA"/>
      </w:rPr>
    </w:lvl>
    <w:lvl w:ilvl="7" w:tplc="1C74FF18">
      <w:numFmt w:val="bullet"/>
      <w:lvlText w:val="•"/>
      <w:lvlJc w:val="left"/>
      <w:pPr>
        <w:ind w:left="6370" w:hanging="555"/>
      </w:pPr>
      <w:rPr>
        <w:rFonts w:hint="default"/>
        <w:lang w:val="en-US" w:eastAsia="en-US" w:bidi="ar-SA"/>
      </w:rPr>
    </w:lvl>
    <w:lvl w:ilvl="8" w:tplc="E4E26314">
      <w:numFmt w:val="bullet"/>
      <w:lvlText w:val="•"/>
      <w:lvlJc w:val="left"/>
      <w:pPr>
        <w:ind w:left="7440" w:hanging="555"/>
      </w:pPr>
      <w:rPr>
        <w:rFonts w:hint="default"/>
        <w:lang w:val="en-US" w:eastAsia="en-US" w:bidi="ar-SA"/>
      </w:rPr>
    </w:lvl>
  </w:abstractNum>
  <w:abstractNum w:abstractNumId="6" w15:restartNumberingAfterBreak="0">
    <w:nsid w:val="29F274AA"/>
    <w:multiLevelType w:val="hybridMultilevel"/>
    <w:tmpl w:val="C6E24258"/>
    <w:lvl w:ilvl="0" w:tplc="A5AC571C">
      <w:start w:val="1"/>
      <w:numFmt w:val="decimal"/>
      <w:lvlText w:val="%1."/>
      <w:lvlJc w:val="left"/>
      <w:pPr>
        <w:ind w:left="460" w:hanging="360"/>
      </w:pPr>
      <w:rPr>
        <w:rFonts w:ascii="Garamond" w:eastAsia="Garamond" w:hAnsi="Garamond" w:cs="Garamond" w:hint="default"/>
        <w:b/>
        <w:bCs/>
        <w:i w:val="0"/>
        <w:iCs w:val="0"/>
        <w:spacing w:val="-1"/>
        <w:w w:val="100"/>
        <w:sz w:val="28"/>
        <w:szCs w:val="28"/>
        <w:lang w:val="en-US" w:eastAsia="en-US" w:bidi="ar-SA"/>
      </w:rPr>
    </w:lvl>
    <w:lvl w:ilvl="1" w:tplc="3AA41CC8">
      <w:start w:val="1"/>
      <w:numFmt w:val="upperLetter"/>
      <w:lvlText w:val="%2."/>
      <w:lvlJc w:val="left"/>
      <w:pPr>
        <w:ind w:left="1014" w:hanging="555"/>
      </w:pPr>
      <w:rPr>
        <w:rFonts w:hint="default"/>
        <w:w w:val="100"/>
        <w:lang w:val="en-US" w:eastAsia="en-US" w:bidi="ar-SA"/>
      </w:rPr>
    </w:lvl>
    <w:lvl w:ilvl="2" w:tplc="65D88A30">
      <w:numFmt w:val="bullet"/>
      <w:lvlText w:val="•"/>
      <w:lvlJc w:val="left"/>
      <w:pPr>
        <w:ind w:left="1020" w:hanging="555"/>
      </w:pPr>
      <w:rPr>
        <w:rFonts w:hint="default"/>
        <w:lang w:val="en-US" w:eastAsia="en-US" w:bidi="ar-SA"/>
      </w:rPr>
    </w:lvl>
    <w:lvl w:ilvl="3" w:tplc="C39A654E">
      <w:numFmt w:val="bullet"/>
      <w:lvlText w:val="•"/>
      <w:lvlJc w:val="left"/>
      <w:pPr>
        <w:ind w:left="2090" w:hanging="555"/>
      </w:pPr>
      <w:rPr>
        <w:rFonts w:hint="default"/>
        <w:lang w:val="en-US" w:eastAsia="en-US" w:bidi="ar-SA"/>
      </w:rPr>
    </w:lvl>
    <w:lvl w:ilvl="4" w:tplc="EC3677C8">
      <w:numFmt w:val="bullet"/>
      <w:lvlText w:val="•"/>
      <w:lvlJc w:val="left"/>
      <w:pPr>
        <w:ind w:left="3160" w:hanging="555"/>
      </w:pPr>
      <w:rPr>
        <w:rFonts w:hint="default"/>
        <w:lang w:val="en-US" w:eastAsia="en-US" w:bidi="ar-SA"/>
      </w:rPr>
    </w:lvl>
    <w:lvl w:ilvl="5" w:tplc="A246DBC2">
      <w:numFmt w:val="bullet"/>
      <w:lvlText w:val="•"/>
      <w:lvlJc w:val="left"/>
      <w:pPr>
        <w:ind w:left="4230" w:hanging="555"/>
      </w:pPr>
      <w:rPr>
        <w:rFonts w:hint="default"/>
        <w:lang w:val="en-US" w:eastAsia="en-US" w:bidi="ar-SA"/>
      </w:rPr>
    </w:lvl>
    <w:lvl w:ilvl="6" w:tplc="248467AA">
      <w:numFmt w:val="bullet"/>
      <w:lvlText w:val="•"/>
      <w:lvlJc w:val="left"/>
      <w:pPr>
        <w:ind w:left="5300" w:hanging="555"/>
      </w:pPr>
      <w:rPr>
        <w:rFonts w:hint="default"/>
        <w:lang w:val="en-US" w:eastAsia="en-US" w:bidi="ar-SA"/>
      </w:rPr>
    </w:lvl>
    <w:lvl w:ilvl="7" w:tplc="5AF27602">
      <w:numFmt w:val="bullet"/>
      <w:lvlText w:val="•"/>
      <w:lvlJc w:val="left"/>
      <w:pPr>
        <w:ind w:left="6370" w:hanging="555"/>
      </w:pPr>
      <w:rPr>
        <w:rFonts w:hint="default"/>
        <w:lang w:val="en-US" w:eastAsia="en-US" w:bidi="ar-SA"/>
      </w:rPr>
    </w:lvl>
    <w:lvl w:ilvl="8" w:tplc="85F0C184">
      <w:numFmt w:val="bullet"/>
      <w:lvlText w:val="•"/>
      <w:lvlJc w:val="left"/>
      <w:pPr>
        <w:ind w:left="7440" w:hanging="555"/>
      </w:pPr>
      <w:rPr>
        <w:rFonts w:hint="default"/>
        <w:lang w:val="en-US" w:eastAsia="en-US" w:bidi="ar-SA"/>
      </w:rPr>
    </w:lvl>
  </w:abstractNum>
  <w:abstractNum w:abstractNumId="7" w15:restartNumberingAfterBreak="0">
    <w:nsid w:val="39CC7DFB"/>
    <w:multiLevelType w:val="hybridMultilevel"/>
    <w:tmpl w:val="B8564B4E"/>
    <w:lvl w:ilvl="0" w:tplc="6864358C">
      <w:start w:val="1"/>
      <w:numFmt w:val="decimal"/>
      <w:lvlText w:val="(%1)"/>
      <w:lvlJc w:val="left"/>
      <w:pPr>
        <w:ind w:left="460" w:hanging="360"/>
      </w:pPr>
      <w:rPr>
        <w:rFonts w:ascii="Garamond" w:eastAsia="Garamond" w:hAnsi="Garamond" w:cs="Garamond" w:hint="default"/>
        <w:b w:val="0"/>
        <w:bCs w:val="0"/>
        <w:i w:val="0"/>
        <w:iCs w:val="0"/>
        <w:w w:val="100"/>
        <w:sz w:val="28"/>
        <w:szCs w:val="28"/>
        <w:lang w:val="en-US" w:eastAsia="en-US" w:bidi="ar-SA"/>
      </w:rPr>
    </w:lvl>
    <w:lvl w:ilvl="1" w:tplc="A224CF1E">
      <w:start w:val="1"/>
      <w:numFmt w:val="lowerLetter"/>
      <w:lvlText w:val="(%2)"/>
      <w:lvlJc w:val="left"/>
      <w:pPr>
        <w:ind w:left="820" w:hanging="360"/>
      </w:pPr>
      <w:rPr>
        <w:rFonts w:ascii="Garamond" w:eastAsia="Garamond" w:hAnsi="Garamond" w:cs="Garamond" w:hint="default"/>
        <w:b w:val="0"/>
        <w:bCs w:val="0"/>
        <w:i w:val="0"/>
        <w:iCs w:val="0"/>
        <w:w w:val="100"/>
        <w:sz w:val="28"/>
        <w:szCs w:val="28"/>
        <w:lang w:val="en-US" w:eastAsia="en-US" w:bidi="ar-SA"/>
      </w:rPr>
    </w:lvl>
    <w:lvl w:ilvl="2" w:tplc="4802E7D0">
      <w:numFmt w:val="bullet"/>
      <w:lvlText w:val="•"/>
      <w:lvlJc w:val="left"/>
      <w:pPr>
        <w:ind w:left="1793" w:hanging="360"/>
      </w:pPr>
      <w:rPr>
        <w:rFonts w:hint="default"/>
        <w:lang w:val="en-US" w:eastAsia="en-US" w:bidi="ar-SA"/>
      </w:rPr>
    </w:lvl>
    <w:lvl w:ilvl="3" w:tplc="A1C6C4F6">
      <w:numFmt w:val="bullet"/>
      <w:lvlText w:val="•"/>
      <w:lvlJc w:val="left"/>
      <w:pPr>
        <w:ind w:left="2766" w:hanging="360"/>
      </w:pPr>
      <w:rPr>
        <w:rFonts w:hint="default"/>
        <w:lang w:val="en-US" w:eastAsia="en-US" w:bidi="ar-SA"/>
      </w:rPr>
    </w:lvl>
    <w:lvl w:ilvl="4" w:tplc="CA06D3D0">
      <w:numFmt w:val="bullet"/>
      <w:lvlText w:val="•"/>
      <w:lvlJc w:val="left"/>
      <w:pPr>
        <w:ind w:left="3740" w:hanging="360"/>
      </w:pPr>
      <w:rPr>
        <w:rFonts w:hint="default"/>
        <w:lang w:val="en-US" w:eastAsia="en-US" w:bidi="ar-SA"/>
      </w:rPr>
    </w:lvl>
    <w:lvl w:ilvl="5" w:tplc="8B8A9A9E">
      <w:numFmt w:val="bullet"/>
      <w:lvlText w:val="•"/>
      <w:lvlJc w:val="left"/>
      <w:pPr>
        <w:ind w:left="4713" w:hanging="360"/>
      </w:pPr>
      <w:rPr>
        <w:rFonts w:hint="default"/>
        <w:lang w:val="en-US" w:eastAsia="en-US" w:bidi="ar-SA"/>
      </w:rPr>
    </w:lvl>
    <w:lvl w:ilvl="6" w:tplc="3E7A37DC">
      <w:numFmt w:val="bullet"/>
      <w:lvlText w:val="•"/>
      <w:lvlJc w:val="left"/>
      <w:pPr>
        <w:ind w:left="5686" w:hanging="360"/>
      </w:pPr>
      <w:rPr>
        <w:rFonts w:hint="default"/>
        <w:lang w:val="en-US" w:eastAsia="en-US" w:bidi="ar-SA"/>
      </w:rPr>
    </w:lvl>
    <w:lvl w:ilvl="7" w:tplc="6CA8E344">
      <w:numFmt w:val="bullet"/>
      <w:lvlText w:val="•"/>
      <w:lvlJc w:val="left"/>
      <w:pPr>
        <w:ind w:left="6660" w:hanging="360"/>
      </w:pPr>
      <w:rPr>
        <w:rFonts w:hint="default"/>
        <w:lang w:val="en-US" w:eastAsia="en-US" w:bidi="ar-SA"/>
      </w:rPr>
    </w:lvl>
    <w:lvl w:ilvl="8" w:tplc="51EC54E2">
      <w:numFmt w:val="bullet"/>
      <w:lvlText w:val="•"/>
      <w:lvlJc w:val="left"/>
      <w:pPr>
        <w:ind w:left="7633" w:hanging="360"/>
      </w:pPr>
      <w:rPr>
        <w:rFonts w:hint="default"/>
        <w:lang w:val="en-US" w:eastAsia="en-US" w:bidi="ar-SA"/>
      </w:rPr>
    </w:lvl>
  </w:abstractNum>
  <w:abstractNum w:abstractNumId="8" w15:restartNumberingAfterBreak="0">
    <w:nsid w:val="3D634122"/>
    <w:multiLevelType w:val="hybridMultilevel"/>
    <w:tmpl w:val="07164266"/>
    <w:lvl w:ilvl="0" w:tplc="B7246314">
      <w:start w:val="1"/>
      <w:numFmt w:val="decimal"/>
      <w:lvlText w:val="(%1)"/>
      <w:lvlJc w:val="left"/>
      <w:pPr>
        <w:ind w:left="460" w:hanging="360"/>
      </w:pPr>
      <w:rPr>
        <w:rFonts w:ascii="Garamond" w:eastAsia="Garamond" w:hAnsi="Garamond" w:cs="Garamond" w:hint="default"/>
        <w:b w:val="0"/>
        <w:bCs w:val="0"/>
        <w:i w:val="0"/>
        <w:iCs w:val="0"/>
        <w:w w:val="100"/>
        <w:sz w:val="28"/>
        <w:szCs w:val="28"/>
        <w:lang w:val="en-US" w:eastAsia="en-US" w:bidi="ar-SA"/>
      </w:rPr>
    </w:lvl>
    <w:lvl w:ilvl="1" w:tplc="62EC4D92">
      <w:numFmt w:val="bullet"/>
      <w:lvlText w:val="•"/>
      <w:lvlJc w:val="left"/>
      <w:pPr>
        <w:ind w:left="1372" w:hanging="360"/>
      </w:pPr>
      <w:rPr>
        <w:rFonts w:hint="default"/>
        <w:lang w:val="en-US" w:eastAsia="en-US" w:bidi="ar-SA"/>
      </w:rPr>
    </w:lvl>
    <w:lvl w:ilvl="2" w:tplc="55145534">
      <w:numFmt w:val="bullet"/>
      <w:lvlText w:val="•"/>
      <w:lvlJc w:val="left"/>
      <w:pPr>
        <w:ind w:left="2284" w:hanging="360"/>
      </w:pPr>
      <w:rPr>
        <w:rFonts w:hint="default"/>
        <w:lang w:val="en-US" w:eastAsia="en-US" w:bidi="ar-SA"/>
      </w:rPr>
    </w:lvl>
    <w:lvl w:ilvl="3" w:tplc="000AC96A">
      <w:numFmt w:val="bullet"/>
      <w:lvlText w:val="•"/>
      <w:lvlJc w:val="left"/>
      <w:pPr>
        <w:ind w:left="3196" w:hanging="360"/>
      </w:pPr>
      <w:rPr>
        <w:rFonts w:hint="default"/>
        <w:lang w:val="en-US" w:eastAsia="en-US" w:bidi="ar-SA"/>
      </w:rPr>
    </w:lvl>
    <w:lvl w:ilvl="4" w:tplc="734E05E2">
      <w:numFmt w:val="bullet"/>
      <w:lvlText w:val="•"/>
      <w:lvlJc w:val="left"/>
      <w:pPr>
        <w:ind w:left="4108" w:hanging="360"/>
      </w:pPr>
      <w:rPr>
        <w:rFonts w:hint="default"/>
        <w:lang w:val="en-US" w:eastAsia="en-US" w:bidi="ar-SA"/>
      </w:rPr>
    </w:lvl>
    <w:lvl w:ilvl="5" w:tplc="ED9E60A8">
      <w:numFmt w:val="bullet"/>
      <w:lvlText w:val="•"/>
      <w:lvlJc w:val="left"/>
      <w:pPr>
        <w:ind w:left="5020" w:hanging="360"/>
      </w:pPr>
      <w:rPr>
        <w:rFonts w:hint="default"/>
        <w:lang w:val="en-US" w:eastAsia="en-US" w:bidi="ar-SA"/>
      </w:rPr>
    </w:lvl>
    <w:lvl w:ilvl="6" w:tplc="66A2EC54">
      <w:numFmt w:val="bullet"/>
      <w:lvlText w:val="•"/>
      <w:lvlJc w:val="left"/>
      <w:pPr>
        <w:ind w:left="5932" w:hanging="360"/>
      </w:pPr>
      <w:rPr>
        <w:rFonts w:hint="default"/>
        <w:lang w:val="en-US" w:eastAsia="en-US" w:bidi="ar-SA"/>
      </w:rPr>
    </w:lvl>
    <w:lvl w:ilvl="7" w:tplc="0ED690B2">
      <w:numFmt w:val="bullet"/>
      <w:lvlText w:val="•"/>
      <w:lvlJc w:val="left"/>
      <w:pPr>
        <w:ind w:left="6844" w:hanging="360"/>
      </w:pPr>
      <w:rPr>
        <w:rFonts w:hint="default"/>
        <w:lang w:val="en-US" w:eastAsia="en-US" w:bidi="ar-SA"/>
      </w:rPr>
    </w:lvl>
    <w:lvl w:ilvl="8" w:tplc="757A5478">
      <w:numFmt w:val="bullet"/>
      <w:lvlText w:val="•"/>
      <w:lvlJc w:val="left"/>
      <w:pPr>
        <w:ind w:left="7756" w:hanging="360"/>
      </w:pPr>
      <w:rPr>
        <w:rFonts w:hint="default"/>
        <w:lang w:val="en-US" w:eastAsia="en-US" w:bidi="ar-SA"/>
      </w:rPr>
    </w:lvl>
  </w:abstractNum>
  <w:abstractNum w:abstractNumId="9" w15:restartNumberingAfterBreak="0">
    <w:nsid w:val="456C0C03"/>
    <w:multiLevelType w:val="hybridMultilevel"/>
    <w:tmpl w:val="9C54E4CC"/>
    <w:lvl w:ilvl="0" w:tplc="083E7800">
      <w:start w:val="1"/>
      <w:numFmt w:val="decimal"/>
      <w:lvlText w:val="(%1)"/>
      <w:lvlJc w:val="left"/>
      <w:pPr>
        <w:ind w:left="820" w:hanging="720"/>
      </w:pPr>
      <w:rPr>
        <w:rFonts w:asciiTheme="majorHAnsi" w:eastAsia="Garamond" w:hAnsiTheme="majorHAnsi" w:cs="Garamond" w:hint="default"/>
        <w:b w:val="0"/>
        <w:bCs w:val="0"/>
        <w:i w:val="0"/>
        <w:iCs w:val="0"/>
        <w:w w:val="100"/>
        <w:sz w:val="24"/>
        <w:szCs w:val="28"/>
        <w:lang w:val="en-US" w:eastAsia="en-US" w:bidi="ar-SA"/>
      </w:rPr>
    </w:lvl>
    <w:lvl w:ilvl="1" w:tplc="93C215B8">
      <w:numFmt w:val="bullet"/>
      <w:lvlText w:val="•"/>
      <w:lvlJc w:val="left"/>
      <w:pPr>
        <w:ind w:left="1696" w:hanging="720"/>
      </w:pPr>
      <w:rPr>
        <w:rFonts w:hint="default"/>
        <w:lang w:val="en-US" w:eastAsia="en-US" w:bidi="ar-SA"/>
      </w:rPr>
    </w:lvl>
    <w:lvl w:ilvl="2" w:tplc="B12A2296">
      <w:numFmt w:val="bullet"/>
      <w:lvlText w:val="•"/>
      <w:lvlJc w:val="left"/>
      <w:pPr>
        <w:ind w:left="2572" w:hanging="720"/>
      </w:pPr>
      <w:rPr>
        <w:rFonts w:hint="default"/>
        <w:lang w:val="en-US" w:eastAsia="en-US" w:bidi="ar-SA"/>
      </w:rPr>
    </w:lvl>
    <w:lvl w:ilvl="3" w:tplc="5128CD5A">
      <w:numFmt w:val="bullet"/>
      <w:lvlText w:val="•"/>
      <w:lvlJc w:val="left"/>
      <w:pPr>
        <w:ind w:left="3448" w:hanging="720"/>
      </w:pPr>
      <w:rPr>
        <w:rFonts w:hint="default"/>
        <w:lang w:val="en-US" w:eastAsia="en-US" w:bidi="ar-SA"/>
      </w:rPr>
    </w:lvl>
    <w:lvl w:ilvl="4" w:tplc="A3D257EE">
      <w:numFmt w:val="bullet"/>
      <w:lvlText w:val="•"/>
      <w:lvlJc w:val="left"/>
      <w:pPr>
        <w:ind w:left="4324" w:hanging="720"/>
      </w:pPr>
      <w:rPr>
        <w:rFonts w:hint="default"/>
        <w:lang w:val="en-US" w:eastAsia="en-US" w:bidi="ar-SA"/>
      </w:rPr>
    </w:lvl>
    <w:lvl w:ilvl="5" w:tplc="9DB6D406">
      <w:numFmt w:val="bullet"/>
      <w:lvlText w:val="•"/>
      <w:lvlJc w:val="left"/>
      <w:pPr>
        <w:ind w:left="5200" w:hanging="720"/>
      </w:pPr>
      <w:rPr>
        <w:rFonts w:hint="default"/>
        <w:lang w:val="en-US" w:eastAsia="en-US" w:bidi="ar-SA"/>
      </w:rPr>
    </w:lvl>
    <w:lvl w:ilvl="6" w:tplc="77B28016">
      <w:numFmt w:val="bullet"/>
      <w:lvlText w:val="•"/>
      <w:lvlJc w:val="left"/>
      <w:pPr>
        <w:ind w:left="6076" w:hanging="720"/>
      </w:pPr>
      <w:rPr>
        <w:rFonts w:hint="default"/>
        <w:lang w:val="en-US" w:eastAsia="en-US" w:bidi="ar-SA"/>
      </w:rPr>
    </w:lvl>
    <w:lvl w:ilvl="7" w:tplc="313C1FB0">
      <w:numFmt w:val="bullet"/>
      <w:lvlText w:val="•"/>
      <w:lvlJc w:val="left"/>
      <w:pPr>
        <w:ind w:left="6952" w:hanging="720"/>
      </w:pPr>
      <w:rPr>
        <w:rFonts w:hint="default"/>
        <w:lang w:val="en-US" w:eastAsia="en-US" w:bidi="ar-SA"/>
      </w:rPr>
    </w:lvl>
    <w:lvl w:ilvl="8" w:tplc="F6EAF522">
      <w:numFmt w:val="bullet"/>
      <w:lvlText w:val="•"/>
      <w:lvlJc w:val="left"/>
      <w:pPr>
        <w:ind w:left="7828" w:hanging="720"/>
      </w:pPr>
      <w:rPr>
        <w:rFonts w:hint="default"/>
        <w:lang w:val="en-US" w:eastAsia="en-US" w:bidi="ar-SA"/>
      </w:rPr>
    </w:lvl>
  </w:abstractNum>
  <w:abstractNum w:abstractNumId="10" w15:restartNumberingAfterBreak="0">
    <w:nsid w:val="4AD058DF"/>
    <w:multiLevelType w:val="hybridMultilevel"/>
    <w:tmpl w:val="535A05E2"/>
    <w:lvl w:ilvl="0" w:tplc="6A1C4F8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523863D3"/>
    <w:multiLevelType w:val="hybridMultilevel"/>
    <w:tmpl w:val="6FF8102A"/>
    <w:lvl w:ilvl="0" w:tplc="E4A427BA">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2" w15:restartNumberingAfterBreak="0">
    <w:nsid w:val="55D81478"/>
    <w:multiLevelType w:val="hybridMultilevel"/>
    <w:tmpl w:val="72B616C0"/>
    <w:lvl w:ilvl="0" w:tplc="AB3455D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57511692"/>
    <w:multiLevelType w:val="hybridMultilevel"/>
    <w:tmpl w:val="0DFCD65C"/>
    <w:lvl w:ilvl="0" w:tplc="2E721860">
      <w:start w:val="1"/>
      <w:numFmt w:val="decimal"/>
      <w:lvlText w:val="(%1)"/>
      <w:lvlJc w:val="left"/>
      <w:pPr>
        <w:ind w:left="460" w:hanging="360"/>
      </w:pPr>
      <w:rPr>
        <w:rFonts w:ascii="Garamond" w:eastAsia="Garamond" w:hAnsi="Garamond" w:cs="Garamond" w:hint="default"/>
        <w:b w:val="0"/>
        <w:bCs w:val="0"/>
        <w:i w:val="0"/>
        <w:iCs w:val="0"/>
        <w:w w:val="100"/>
        <w:sz w:val="28"/>
        <w:szCs w:val="28"/>
        <w:lang w:val="en-US" w:eastAsia="en-US" w:bidi="ar-SA"/>
      </w:rPr>
    </w:lvl>
    <w:lvl w:ilvl="1" w:tplc="98E05E12">
      <w:numFmt w:val="bullet"/>
      <w:lvlText w:val="•"/>
      <w:lvlJc w:val="left"/>
      <w:pPr>
        <w:ind w:left="1372" w:hanging="360"/>
      </w:pPr>
      <w:rPr>
        <w:rFonts w:hint="default"/>
        <w:lang w:val="en-US" w:eastAsia="en-US" w:bidi="ar-SA"/>
      </w:rPr>
    </w:lvl>
    <w:lvl w:ilvl="2" w:tplc="7072601E">
      <w:numFmt w:val="bullet"/>
      <w:lvlText w:val="•"/>
      <w:lvlJc w:val="left"/>
      <w:pPr>
        <w:ind w:left="2284" w:hanging="360"/>
      </w:pPr>
      <w:rPr>
        <w:rFonts w:hint="default"/>
        <w:lang w:val="en-US" w:eastAsia="en-US" w:bidi="ar-SA"/>
      </w:rPr>
    </w:lvl>
    <w:lvl w:ilvl="3" w:tplc="BA8ACCAA">
      <w:numFmt w:val="bullet"/>
      <w:lvlText w:val="•"/>
      <w:lvlJc w:val="left"/>
      <w:pPr>
        <w:ind w:left="3196" w:hanging="360"/>
      </w:pPr>
      <w:rPr>
        <w:rFonts w:hint="default"/>
        <w:lang w:val="en-US" w:eastAsia="en-US" w:bidi="ar-SA"/>
      </w:rPr>
    </w:lvl>
    <w:lvl w:ilvl="4" w:tplc="0FD6C628">
      <w:numFmt w:val="bullet"/>
      <w:lvlText w:val="•"/>
      <w:lvlJc w:val="left"/>
      <w:pPr>
        <w:ind w:left="4108" w:hanging="360"/>
      </w:pPr>
      <w:rPr>
        <w:rFonts w:hint="default"/>
        <w:lang w:val="en-US" w:eastAsia="en-US" w:bidi="ar-SA"/>
      </w:rPr>
    </w:lvl>
    <w:lvl w:ilvl="5" w:tplc="63B2F90E">
      <w:numFmt w:val="bullet"/>
      <w:lvlText w:val="•"/>
      <w:lvlJc w:val="left"/>
      <w:pPr>
        <w:ind w:left="5020" w:hanging="360"/>
      </w:pPr>
      <w:rPr>
        <w:rFonts w:hint="default"/>
        <w:lang w:val="en-US" w:eastAsia="en-US" w:bidi="ar-SA"/>
      </w:rPr>
    </w:lvl>
    <w:lvl w:ilvl="6" w:tplc="5964CC1A">
      <w:numFmt w:val="bullet"/>
      <w:lvlText w:val="•"/>
      <w:lvlJc w:val="left"/>
      <w:pPr>
        <w:ind w:left="5932" w:hanging="360"/>
      </w:pPr>
      <w:rPr>
        <w:rFonts w:hint="default"/>
        <w:lang w:val="en-US" w:eastAsia="en-US" w:bidi="ar-SA"/>
      </w:rPr>
    </w:lvl>
    <w:lvl w:ilvl="7" w:tplc="7B665B3C">
      <w:numFmt w:val="bullet"/>
      <w:lvlText w:val="•"/>
      <w:lvlJc w:val="left"/>
      <w:pPr>
        <w:ind w:left="6844" w:hanging="360"/>
      </w:pPr>
      <w:rPr>
        <w:rFonts w:hint="default"/>
        <w:lang w:val="en-US" w:eastAsia="en-US" w:bidi="ar-SA"/>
      </w:rPr>
    </w:lvl>
    <w:lvl w:ilvl="8" w:tplc="8C1EC870">
      <w:numFmt w:val="bullet"/>
      <w:lvlText w:val="•"/>
      <w:lvlJc w:val="left"/>
      <w:pPr>
        <w:ind w:left="7756" w:hanging="360"/>
      </w:pPr>
      <w:rPr>
        <w:rFonts w:hint="default"/>
        <w:lang w:val="en-US" w:eastAsia="en-US" w:bidi="ar-SA"/>
      </w:rPr>
    </w:lvl>
  </w:abstractNum>
  <w:abstractNum w:abstractNumId="14" w15:restartNumberingAfterBreak="0">
    <w:nsid w:val="5AA66E96"/>
    <w:multiLevelType w:val="hybridMultilevel"/>
    <w:tmpl w:val="993ACBE8"/>
    <w:lvl w:ilvl="0" w:tplc="3160AB6C">
      <w:start w:val="1"/>
      <w:numFmt w:val="decimal"/>
      <w:lvlText w:val="(%1)"/>
      <w:lvlJc w:val="left"/>
      <w:pPr>
        <w:ind w:left="460" w:hanging="360"/>
      </w:pPr>
      <w:rPr>
        <w:rFonts w:ascii="Garamond" w:eastAsia="Garamond" w:hAnsi="Garamond" w:cs="Garamond" w:hint="default"/>
        <w:b w:val="0"/>
        <w:bCs w:val="0"/>
        <w:i w:val="0"/>
        <w:iCs w:val="0"/>
        <w:w w:val="100"/>
        <w:sz w:val="28"/>
        <w:szCs w:val="28"/>
        <w:lang w:val="en-US" w:eastAsia="en-US" w:bidi="ar-SA"/>
      </w:rPr>
    </w:lvl>
    <w:lvl w:ilvl="1" w:tplc="001EEB26">
      <w:numFmt w:val="bullet"/>
      <w:lvlText w:val="•"/>
      <w:lvlJc w:val="left"/>
      <w:pPr>
        <w:ind w:left="1372" w:hanging="360"/>
      </w:pPr>
      <w:rPr>
        <w:rFonts w:hint="default"/>
        <w:lang w:val="en-US" w:eastAsia="en-US" w:bidi="ar-SA"/>
      </w:rPr>
    </w:lvl>
    <w:lvl w:ilvl="2" w:tplc="C1A431BC">
      <w:numFmt w:val="bullet"/>
      <w:lvlText w:val="•"/>
      <w:lvlJc w:val="left"/>
      <w:pPr>
        <w:ind w:left="2284" w:hanging="360"/>
      </w:pPr>
      <w:rPr>
        <w:rFonts w:hint="default"/>
        <w:lang w:val="en-US" w:eastAsia="en-US" w:bidi="ar-SA"/>
      </w:rPr>
    </w:lvl>
    <w:lvl w:ilvl="3" w:tplc="400A10B2">
      <w:numFmt w:val="bullet"/>
      <w:lvlText w:val="•"/>
      <w:lvlJc w:val="left"/>
      <w:pPr>
        <w:ind w:left="3196" w:hanging="360"/>
      </w:pPr>
      <w:rPr>
        <w:rFonts w:hint="default"/>
        <w:lang w:val="en-US" w:eastAsia="en-US" w:bidi="ar-SA"/>
      </w:rPr>
    </w:lvl>
    <w:lvl w:ilvl="4" w:tplc="0058AF8C">
      <w:numFmt w:val="bullet"/>
      <w:lvlText w:val="•"/>
      <w:lvlJc w:val="left"/>
      <w:pPr>
        <w:ind w:left="4108" w:hanging="360"/>
      </w:pPr>
      <w:rPr>
        <w:rFonts w:hint="default"/>
        <w:lang w:val="en-US" w:eastAsia="en-US" w:bidi="ar-SA"/>
      </w:rPr>
    </w:lvl>
    <w:lvl w:ilvl="5" w:tplc="0CF434C2">
      <w:numFmt w:val="bullet"/>
      <w:lvlText w:val="•"/>
      <w:lvlJc w:val="left"/>
      <w:pPr>
        <w:ind w:left="5020" w:hanging="360"/>
      </w:pPr>
      <w:rPr>
        <w:rFonts w:hint="default"/>
        <w:lang w:val="en-US" w:eastAsia="en-US" w:bidi="ar-SA"/>
      </w:rPr>
    </w:lvl>
    <w:lvl w:ilvl="6" w:tplc="85E8BB3C">
      <w:numFmt w:val="bullet"/>
      <w:lvlText w:val="•"/>
      <w:lvlJc w:val="left"/>
      <w:pPr>
        <w:ind w:left="5932" w:hanging="360"/>
      </w:pPr>
      <w:rPr>
        <w:rFonts w:hint="default"/>
        <w:lang w:val="en-US" w:eastAsia="en-US" w:bidi="ar-SA"/>
      </w:rPr>
    </w:lvl>
    <w:lvl w:ilvl="7" w:tplc="A4A27A02">
      <w:numFmt w:val="bullet"/>
      <w:lvlText w:val="•"/>
      <w:lvlJc w:val="left"/>
      <w:pPr>
        <w:ind w:left="6844" w:hanging="360"/>
      </w:pPr>
      <w:rPr>
        <w:rFonts w:hint="default"/>
        <w:lang w:val="en-US" w:eastAsia="en-US" w:bidi="ar-SA"/>
      </w:rPr>
    </w:lvl>
    <w:lvl w:ilvl="8" w:tplc="0E16B426">
      <w:numFmt w:val="bullet"/>
      <w:lvlText w:val="•"/>
      <w:lvlJc w:val="left"/>
      <w:pPr>
        <w:ind w:left="7756" w:hanging="360"/>
      </w:pPr>
      <w:rPr>
        <w:rFonts w:hint="default"/>
        <w:lang w:val="en-US" w:eastAsia="en-US" w:bidi="ar-SA"/>
      </w:rPr>
    </w:lvl>
  </w:abstractNum>
  <w:abstractNum w:abstractNumId="15" w15:restartNumberingAfterBreak="0">
    <w:nsid w:val="5FE75AD8"/>
    <w:multiLevelType w:val="hybridMultilevel"/>
    <w:tmpl w:val="90CE9870"/>
    <w:lvl w:ilvl="0" w:tplc="9274FB96">
      <w:start w:val="1"/>
      <w:numFmt w:val="decimal"/>
      <w:lvlText w:val="%1."/>
      <w:lvlJc w:val="left"/>
      <w:pPr>
        <w:ind w:left="981" w:hanging="600"/>
      </w:pPr>
      <w:rPr>
        <w:rFonts w:ascii="Garamond" w:eastAsia="Garamond" w:hAnsi="Garamond" w:cs="Garamond" w:hint="default"/>
        <w:b w:val="0"/>
        <w:bCs w:val="0"/>
        <w:i w:val="0"/>
        <w:iCs w:val="0"/>
        <w:w w:val="100"/>
        <w:sz w:val="28"/>
        <w:szCs w:val="28"/>
        <w:lang w:val="en-US" w:eastAsia="en-US" w:bidi="ar-SA"/>
      </w:rPr>
    </w:lvl>
    <w:lvl w:ilvl="1" w:tplc="2C4E0B14">
      <w:numFmt w:val="bullet"/>
      <w:lvlText w:val="•"/>
      <w:lvlJc w:val="left"/>
      <w:pPr>
        <w:ind w:left="1840" w:hanging="600"/>
      </w:pPr>
      <w:rPr>
        <w:rFonts w:hint="default"/>
        <w:lang w:val="en-US" w:eastAsia="en-US" w:bidi="ar-SA"/>
      </w:rPr>
    </w:lvl>
    <w:lvl w:ilvl="2" w:tplc="531E2C0C">
      <w:numFmt w:val="bullet"/>
      <w:lvlText w:val="•"/>
      <w:lvlJc w:val="left"/>
      <w:pPr>
        <w:ind w:left="2700" w:hanging="600"/>
      </w:pPr>
      <w:rPr>
        <w:rFonts w:hint="default"/>
        <w:lang w:val="en-US" w:eastAsia="en-US" w:bidi="ar-SA"/>
      </w:rPr>
    </w:lvl>
    <w:lvl w:ilvl="3" w:tplc="31D4E782">
      <w:numFmt w:val="bullet"/>
      <w:lvlText w:val="•"/>
      <w:lvlJc w:val="left"/>
      <w:pPr>
        <w:ind w:left="3560" w:hanging="600"/>
      </w:pPr>
      <w:rPr>
        <w:rFonts w:hint="default"/>
        <w:lang w:val="en-US" w:eastAsia="en-US" w:bidi="ar-SA"/>
      </w:rPr>
    </w:lvl>
    <w:lvl w:ilvl="4" w:tplc="18062360">
      <w:numFmt w:val="bullet"/>
      <w:lvlText w:val="•"/>
      <w:lvlJc w:val="left"/>
      <w:pPr>
        <w:ind w:left="4420" w:hanging="600"/>
      </w:pPr>
      <w:rPr>
        <w:rFonts w:hint="default"/>
        <w:lang w:val="en-US" w:eastAsia="en-US" w:bidi="ar-SA"/>
      </w:rPr>
    </w:lvl>
    <w:lvl w:ilvl="5" w:tplc="9E96592C">
      <w:numFmt w:val="bullet"/>
      <w:lvlText w:val="•"/>
      <w:lvlJc w:val="left"/>
      <w:pPr>
        <w:ind w:left="5280" w:hanging="600"/>
      </w:pPr>
      <w:rPr>
        <w:rFonts w:hint="default"/>
        <w:lang w:val="en-US" w:eastAsia="en-US" w:bidi="ar-SA"/>
      </w:rPr>
    </w:lvl>
    <w:lvl w:ilvl="6" w:tplc="5E8EF786">
      <w:numFmt w:val="bullet"/>
      <w:lvlText w:val="•"/>
      <w:lvlJc w:val="left"/>
      <w:pPr>
        <w:ind w:left="6140" w:hanging="600"/>
      </w:pPr>
      <w:rPr>
        <w:rFonts w:hint="default"/>
        <w:lang w:val="en-US" w:eastAsia="en-US" w:bidi="ar-SA"/>
      </w:rPr>
    </w:lvl>
    <w:lvl w:ilvl="7" w:tplc="91D2BFA4">
      <w:numFmt w:val="bullet"/>
      <w:lvlText w:val="•"/>
      <w:lvlJc w:val="left"/>
      <w:pPr>
        <w:ind w:left="7000" w:hanging="600"/>
      </w:pPr>
      <w:rPr>
        <w:rFonts w:hint="default"/>
        <w:lang w:val="en-US" w:eastAsia="en-US" w:bidi="ar-SA"/>
      </w:rPr>
    </w:lvl>
    <w:lvl w:ilvl="8" w:tplc="7AB61228">
      <w:numFmt w:val="bullet"/>
      <w:lvlText w:val="•"/>
      <w:lvlJc w:val="left"/>
      <w:pPr>
        <w:ind w:left="7860" w:hanging="600"/>
      </w:pPr>
      <w:rPr>
        <w:rFonts w:hint="default"/>
        <w:lang w:val="en-US" w:eastAsia="en-US" w:bidi="ar-SA"/>
      </w:rPr>
    </w:lvl>
  </w:abstractNum>
  <w:abstractNum w:abstractNumId="16" w15:restartNumberingAfterBreak="0">
    <w:nsid w:val="608D5CF6"/>
    <w:multiLevelType w:val="hybridMultilevel"/>
    <w:tmpl w:val="20FA583E"/>
    <w:lvl w:ilvl="0" w:tplc="DCA8A6FE">
      <w:start w:val="1"/>
      <w:numFmt w:val="decimal"/>
      <w:lvlText w:val="(%1)"/>
      <w:lvlJc w:val="left"/>
      <w:pPr>
        <w:ind w:left="820" w:hanging="720"/>
      </w:pPr>
      <w:rPr>
        <w:rFonts w:ascii="Garamond" w:eastAsia="Garamond" w:hAnsi="Garamond" w:cs="Garamond" w:hint="default"/>
        <w:b w:val="0"/>
        <w:bCs w:val="0"/>
        <w:i w:val="0"/>
        <w:iCs w:val="0"/>
        <w:w w:val="100"/>
        <w:sz w:val="28"/>
        <w:szCs w:val="28"/>
        <w:lang w:val="en-US" w:eastAsia="en-US" w:bidi="ar-SA"/>
      </w:rPr>
    </w:lvl>
    <w:lvl w:ilvl="1" w:tplc="FD44ACA4">
      <w:numFmt w:val="bullet"/>
      <w:lvlText w:val="•"/>
      <w:lvlJc w:val="left"/>
      <w:pPr>
        <w:ind w:left="1696" w:hanging="720"/>
      </w:pPr>
      <w:rPr>
        <w:rFonts w:hint="default"/>
        <w:lang w:val="en-US" w:eastAsia="en-US" w:bidi="ar-SA"/>
      </w:rPr>
    </w:lvl>
    <w:lvl w:ilvl="2" w:tplc="AA46C02E">
      <w:numFmt w:val="bullet"/>
      <w:lvlText w:val="•"/>
      <w:lvlJc w:val="left"/>
      <w:pPr>
        <w:ind w:left="2572" w:hanging="720"/>
      </w:pPr>
      <w:rPr>
        <w:rFonts w:hint="default"/>
        <w:lang w:val="en-US" w:eastAsia="en-US" w:bidi="ar-SA"/>
      </w:rPr>
    </w:lvl>
    <w:lvl w:ilvl="3" w:tplc="4F40DEF4">
      <w:numFmt w:val="bullet"/>
      <w:lvlText w:val="•"/>
      <w:lvlJc w:val="left"/>
      <w:pPr>
        <w:ind w:left="3448" w:hanging="720"/>
      </w:pPr>
      <w:rPr>
        <w:rFonts w:hint="default"/>
        <w:lang w:val="en-US" w:eastAsia="en-US" w:bidi="ar-SA"/>
      </w:rPr>
    </w:lvl>
    <w:lvl w:ilvl="4" w:tplc="DFD8234A">
      <w:numFmt w:val="bullet"/>
      <w:lvlText w:val="•"/>
      <w:lvlJc w:val="left"/>
      <w:pPr>
        <w:ind w:left="4324" w:hanging="720"/>
      </w:pPr>
      <w:rPr>
        <w:rFonts w:hint="default"/>
        <w:lang w:val="en-US" w:eastAsia="en-US" w:bidi="ar-SA"/>
      </w:rPr>
    </w:lvl>
    <w:lvl w:ilvl="5" w:tplc="2138D160">
      <w:numFmt w:val="bullet"/>
      <w:lvlText w:val="•"/>
      <w:lvlJc w:val="left"/>
      <w:pPr>
        <w:ind w:left="5200" w:hanging="720"/>
      </w:pPr>
      <w:rPr>
        <w:rFonts w:hint="default"/>
        <w:lang w:val="en-US" w:eastAsia="en-US" w:bidi="ar-SA"/>
      </w:rPr>
    </w:lvl>
    <w:lvl w:ilvl="6" w:tplc="036C88A8">
      <w:numFmt w:val="bullet"/>
      <w:lvlText w:val="•"/>
      <w:lvlJc w:val="left"/>
      <w:pPr>
        <w:ind w:left="6076" w:hanging="720"/>
      </w:pPr>
      <w:rPr>
        <w:rFonts w:hint="default"/>
        <w:lang w:val="en-US" w:eastAsia="en-US" w:bidi="ar-SA"/>
      </w:rPr>
    </w:lvl>
    <w:lvl w:ilvl="7" w:tplc="06E27BAC">
      <w:numFmt w:val="bullet"/>
      <w:lvlText w:val="•"/>
      <w:lvlJc w:val="left"/>
      <w:pPr>
        <w:ind w:left="6952" w:hanging="720"/>
      </w:pPr>
      <w:rPr>
        <w:rFonts w:hint="default"/>
        <w:lang w:val="en-US" w:eastAsia="en-US" w:bidi="ar-SA"/>
      </w:rPr>
    </w:lvl>
    <w:lvl w:ilvl="8" w:tplc="D1C4D556">
      <w:numFmt w:val="bullet"/>
      <w:lvlText w:val="•"/>
      <w:lvlJc w:val="left"/>
      <w:pPr>
        <w:ind w:left="7828" w:hanging="720"/>
      </w:pPr>
      <w:rPr>
        <w:rFonts w:hint="default"/>
        <w:lang w:val="en-US" w:eastAsia="en-US" w:bidi="ar-SA"/>
      </w:rPr>
    </w:lvl>
  </w:abstractNum>
  <w:abstractNum w:abstractNumId="17" w15:restartNumberingAfterBreak="0">
    <w:nsid w:val="66370760"/>
    <w:multiLevelType w:val="hybridMultilevel"/>
    <w:tmpl w:val="F60A79C4"/>
    <w:lvl w:ilvl="0" w:tplc="CB10C6E2">
      <w:start w:val="1"/>
      <w:numFmt w:val="decimal"/>
      <w:lvlText w:val="(%1)"/>
      <w:lvlJc w:val="left"/>
      <w:pPr>
        <w:ind w:left="460" w:hanging="360"/>
      </w:pPr>
      <w:rPr>
        <w:rFonts w:asciiTheme="majorHAnsi" w:eastAsia="Garamond" w:hAnsiTheme="majorHAnsi" w:cs="Garamond" w:hint="default"/>
        <w:b w:val="0"/>
        <w:bCs w:val="0"/>
        <w:i w:val="0"/>
        <w:iCs w:val="0"/>
        <w:w w:val="100"/>
        <w:sz w:val="24"/>
        <w:szCs w:val="28"/>
        <w:lang w:val="en-US" w:eastAsia="en-US" w:bidi="ar-SA"/>
      </w:rPr>
    </w:lvl>
    <w:lvl w:ilvl="1" w:tplc="C04E21D6">
      <w:start w:val="1"/>
      <w:numFmt w:val="lowerLetter"/>
      <w:lvlText w:val="(%2)"/>
      <w:lvlJc w:val="left"/>
      <w:pPr>
        <w:ind w:left="820" w:hanging="360"/>
      </w:pPr>
      <w:rPr>
        <w:rFonts w:asciiTheme="majorHAnsi" w:eastAsia="Garamond" w:hAnsiTheme="majorHAnsi" w:cs="Garamond" w:hint="default"/>
        <w:b w:val="0"/>
        <w:bCs w:val="0"/>
        <w:i w:val="0"/>
        <w:iCs w:val="0"/>
        <w:w w:val="100"/>
        <w:sz w:val="24"/>
        <w:szCs w:val="28"/>
        <w:lang w:val="en-US" w:eastAsia="en-US" w:bidi="ar-SA"/>
      </w:rPr>
    </w:lvl>
    <w:lvl w:ilvl="2" w:tplc="F9C245F0">
      <w:numFmt w:val="bullet"/>
      <w:lvlText w:val="•"/>
      <w:lvlJc w:val="left"/>
      <w:pPr>
        <w:ind w:left="1793" w:hanging="360"/>
      </w:pPr>
      <w:rPr>
        <w:rFonts w:hint="default"/>
        <w:lang w:val="en-US" w:eastAsia="en-US" w:bidi="ar-SA"/>
      </w:rPr>
    </w:lvl>
    <w:lvl w:ilvl="3" w:tplc="999ED19C">
      <w:numFmt w:val="bullet"/>
      <w:lvlText w:val="•"/>
      <w:lvlJc w:val="left"/>
      <w:pPr>
        <w:ind w:left="2766" w:hanging="360"/>
      </w:pPr>
      <w:rPr>
        <w:rFonts w:hint="default"/>
        <w:lang w:val="en-US" w:eastAsia="en-US" w:bidi="ar-SA"/>
      </w:rPr>
    </w:lvl>
    <w:lvl w:ilvl="4" w:tplc="07F47CD6">
      <w:numFmt w:val="bullet"/>
      <w:lvlText w:val="•"/>
      <w:lvlJc w:val="left"/>
      <w:pPr>
        <w:ind w:left="3740" w:hanging="360"/>
      </w:pPr>
      <w:rPr>
        <w:rFonts w:hint="default"/>
        <w:lang w:val="en-US" w:eastAsia="en-US" w:bidi="ar-SA"/>
      </w:rPr>
    </w:lvl>
    <w:lvl w:ilvl="5" w:tplc="B5EEFCF0">
      <w:numFmt w:val="bullet"/>
      <w:lvlText w:val="•"/>
      <w:lvlJc w:val="left"/>
      <w:pPr>
        <w:ind w:left="4713" w:hanging="360"/>
      </w:pPr>
      <w:rPr>
        <w:rFonts w:hint="default"/>
        <w:lang w:val="en-US" w:eastAsia="en-US" w:bidi="ar-SA"/>
      </w:rPr>
    </w:lvl>
    <w:lvl w:ilvl="6" w:tplc="144866C2">
      <w:numFmt w:val="bullet"/>
      <w:lvlText w:val="•"/>
      <w:lvlJc w:val="left"/>
      <w:pPr>
        <w:ind w:left="5686" w:hanging="360"/>
      </w:pPr>
      <w:rPr>
        <w:rFonts w:hint="default"/>
        <w:lang w:val="en-US" w:eastAsia="en-US" w:bidi="ar-SA"/>
      </w:rPr>
    </w:lvl>
    <w:lvl w:ilvl="7" w:tplc="76C4A4AA">
      <w:numFmt w:val="bullet"/>
      <w:lvlText w:val="•"/>
      <w:lvlJc w:val="left"/>
      <w:pPr>
        <w:ind w:left="6660" w:hanging="360"/>
      </w:pPr>
      <w:rPr>
        <w:rFonts w:hint="default"/>
        <w:lang w:val="en-US" w:eastAsia="en-US" w:bidi="ar-SA"/>
      </w:rPr>
    </w:lvl>
    <w:lvl w:ilvl="8" w:tplc="7F72B62A">
      <w:numFmt w:val="bullet"/>
      <w:lvlText w:val="•"/>
      <w:lvlJc w:val="left"/>
      <w:pPr>
        <w:ind w:left="7633" w:hanging="360"/>
      </w:pPr>
      <w:rPr>
        <w:rFonts w:hint="default"/>
        <w:lang w:val="en-US" w:eastAsia="en-US" w:bidi="ar-SA"/>
      </w:rPr>
    </w:lvl>
  </w:abstractNum>
  <w:abstractNum w:abstractNumId="18" w15:restartNumberingAfterBreak="0">
    <w:nsid w:val="6A772030"/>
    <w:multiLevelType w:val="hybridMultilevel"/>
    <w:tmpl w:val="130882A0"/>
    <w:lvl w:ilvl="0" w:tplc="DB9A3FC0">
      <w:start w:val="1"/>
      <w:numFmt w:val="decimal"/>
      <w:lvlText w:val="(%1)"/>
      <w:lvlJc w:val="left"/>
      <w:pPr>
        <w:ind w:left="460" w:hanging="360"/>
      </w:pPr>
      <w:rPr>
        <w:rFonts w:ascii="Garamond" w:eastAsia="Garamond" w:hAnsi="Garamond" w:cs="Garamond" w:hint="default"/>
        <w:b w:val="0"/>
        <w:bCs w:val="0"/>
        <w:i w:val="0"/>
        <w:iCs w:val="0"/>
        <w:w w:val="100"/>
        <w:sz w:val="28"/>
        <w:szCs w:val="28"/>
        <w:lang w:val="en-US" w:eastAsia="en-US" w:bidi="ar-SA"/>
      </w:rPr>
    </w:lvl>
    <w:lvl w:ilvl="1" w:tplc="F496E964">
      <w:numFmt w:val="bullet"/>
      <w:lvlText w:val="•"/>
      <w:lvlJc w:val="left"/>
      <w:pPr>
        <w:ind w:left="1372" w:hanging="360"/>
      </w:pPr>
      <w:rPr>
        <w:rFonts w:hint="default"/>
        <w:lang w:val="en-US" w:eastAsia="en-US" w:bidi="ar-SA"/>
      </w:rPr>
    </w:lvl>
    <w:lvl w:ilvl="2" w:tplc="61405D42">
      <w:numFmt w:val="bullet"/>
      <w:lvlText w:val="•"/>
      <w:lvlJc w:val="left"/>
      <w:pPr>
        <w:ind w:left="2284" w:hanging="360"/>
      </w:pPr>
      <w:rPr>
        <w:rFonts w:hint="default"/>
        <w:lang w:val="en-US" w:eastAsia="en-US" w:bidi="ar-SA"/>
      </w:rPr>
    </w:lvl>
    <w:lvl w:ilvl="3" w:tplc="06BC941C">
      <w:numFmt w:val="bullet"/>
      <w:lvlText w:val="•"/>
      <w:lvlJc w:val="left"/>
      <w:pPr>
        <w:ind w:left="3196" w:hanging="360"/>
      </w:pPr>
      <w:rPr>
        <w:rFonts w:hint="default"/>
        <w:lang w:val="en-US" w:eastAsia="en-US" w:bidi="ar-SA"/>
      </w:rPr>
    </w:lvl>
    <w:lvl w:ilvl="4" w:tplc="893AF30E">
      <w:numFmt w:val="bullet"/>
      <w:lvlText w:val="•"/>
      <w:lvlJc w:val="left"/>
      <w:pPr>
        <w:ind w:left="4108" w:hanging="360"/>
      </w:pPr>
      <w:rPr>
        <w:rFonts w:hint="default"/>
        <w:lang w:val="en-US" w:eastAsia="en-US" w:bidi="ar-SA"/>
      </w:rPr>
    </w:lvl>
    <w:lvl w:ilvl="5" w:tplc="E2FA0E42">
      <w:numFmt w:val="bullet"/>
      <w:lvlText w:val="•"/>
      <w:lvlJc w:val="left"/>
      <w:pPr>
        <w:ind w:left="5020" w:hanging="360"/>
      </w:pPr>
      <w:rPr>
        <w:rFonts w:hint="default"/>
        <w:lang w:val="en-US" w:eastAsia="en-US" w:bidi="ar-SA"/>
      </w:rPr>
    </w:lvl>
    <w:lvl w:ilvl="6" w:tplc="6F6CE846">
      <w:numFmt w:val="bullet"/>
      <w:lvlText w:val="•"/>
      <w:lvlJc w:val="left"/>
      <w:pPr>
        <w:ind w:left="5932" w:hanging="360"/>
      </w:pPr>
      <w:rPr>
        <w:rFonts w:hint="default"/>
        <w:lang w:val="en-US" w:eastAsia="en-US" w:bidi="ar-SA"/>
      </w:rPr>
    </w:lvl>
    <w:lvl w:ilvl="7" w:tplc="54DCD9FE">
      <w:numFmt w:val="bullet"/>
      <w:lvlText w:val="•"/>
      <w:lvlJc w:val="left"/>
      <w:pPr>
        <w:ind w:left="6844" w:hanging="360"/>
      </w:pPr>
      <w:rPr>
        <w:rFonts w:hint="default"/>
        <w:lang w:val="en-US" w:eastAsia="en-US" w:bidi="ar-SA"/>
      </w:rPr>
    </w:lvl>
    <w:lvl w:ilvl="8" w:tplc="895886E4">
      <w:numFmt w:val="bullet"/>
      <w:lvlText w:val="•"/>
      <w:lvlJc w:val="left"/>
      <w:pPr>
        <w:ind w:left="7756" w:hanging="360"/>
      </w:pPr>
      <w:rPr>
        <w:rFonts w:hint="default"/>
        <w:lang w:val="en-US" w:eastAsia="en-US" w:bidi="ar-SA"/>
      </w:rPr>
    </w:lvl>
  </w:abstractNum>
  <w:abstractNum w:abstractNumId="19" w15:restartNumberingAfterBreak="0">
    <w:nsid w:val="6FA315B0"/>
    <w:multiLevelType w:val="hybridMultilevel"/>
    <w:tmpl w:val="459A7D42"/>
    <w:lvl w:ilvl="0" w:tplc="B958DEDA">
      <w:start w:val="15"/>
      <w:numFmt w:val="decimal"/>
      <w:lvlText w:val="%1."/>
      <w:lvlJc w:val="left"/>
      <w:pPr>
        <w:ind w:left="981" w:hanging="600"/>
      </w:pPr>
      <w:rPr>
        <w:rFonts w:ascii="Garamond" w:eastAsia="Garamond" w:hAnsi="Garamond" w:cs="Garamond" w:hint="default"/>
        <w:b w:val="0"/>
        <w:bCs w:val="0"/>
        <w:i w:val="0"/>
        <w:iCs w:val="0"/>
        <w:w w:val="100"/>
        <w:sz w:val="28"/>
        <w:szCs w:val="28"/>
        <w:lang w:val="en-US" w:eastAsia="en-US" w:bidi="ar-SA"/>
      </w:rPr>
    </w:lvl>
    <w:lvl w:ilvl="1" w:tplc="D9BA55EE">
      <w:numFmt w:val="bullet"/>
      <w:lvlText w:val="•"/>
      <w:lvlJc w:val="left"/>
      <w:pPr>
        <w:ind w:left="1840" w:hanging="600"/>
      </w:pPr>
      <w:rPr>
        <w:rFonts w:hint="default"/>
        <w:lang w:val="en-US" w:eastAsia="en-US" w:bidi="ar-SA"/>
      </w:rPr>
    </w:lvl>
    <w:lvl w:ilvl="2" w:tplc="F914047A">
      <w:numFmt w:val="bullet"/>
      <w:lvlText w:val="•"/>
      <w:lvlJc w:val="left"/>
      <w:pPr>
        <w:ind w:left="2700" w:hanging="600"/>
      </w:pPr>
      <w:rPr>
        <w:rFonts w:hint="default"/>
        <w:lang w:val="en-US" w:eastAsia="en-US" w:bidi="ar-SA"/>
      </w:rPr>
    </w:lvl>
    <w:lvl w:ilvl="3" w:tplc="FEEC6602">
      <w:numFmt w:val="bullet"/>
      <w:lvlText w:val="•"/>
      <w:lvlJc w:val="left"/>
      <w:pPr>
        <w:ind w:left="3560" w:hanging="600"/>
      </w:pPr>
      <w:rPr>
        <w:rFonts w:hint="default"/>
        <w:lang w:val="en-US" w:eastAsia="en-US" w:bidi="ar-SA"/>
      </w:rPr>
    </w:lvl>
    <w:lvl w:ilvl="4" w:tplc="D3585B9A">
      <w:numFmt w:val="bullet"/>
      <w:lvlText w:val="•"/>
      <w:lvlJc w:val="left"/>
      <w:pPr>
        <w:ind w:left="4420" w:hanging="600"/>
      </w:pPr>
      <w:rPr>
        <w:rFonts w:hint="default"/>
        <w:lang w:val="en-US" w:eastAsia="en-US" w:bidi="ar-SA"/>
      </w:rPr>
    </w:lvl>
    <w:lvl w:ilvl="5" w:tplc="A39E6F4C">
      <w:numFmt w:val="bullet"/>
      <w:lvlText w:val="•"/>
      <w:lvlJc w:val="left"/>
      <w:pPr>
        <w:ind w:left="5280" w:hanging="600"/>
      </w:pPr>
      <w:rPr>
        <w:rFonts w:hint="default"/>
        <w:lang w:val="en-US" w:eastAsia="en-US" w:bidi="ar-SA"/>
      </w:rPr>
    </w:lvl>
    <w:lvl w:ilvl="6" w:tplc="3F90CDB2">
      <w:numFmt w:val="bullet"/>
      <w:lvlText w:val="•"/>
      <w:lvlJc w:val="left"/>
      <w:pPr>
        <w:ind w:left="6140" w:hanging="600"/>
      </w:pPr>
      <w:rPr>
        <w:rFonts w:hint="default"/>
        <w:lang w:val="en-US" w:eastAsia="en-US" w:bidi="ar-SA"/>
      </w:rPr>
    </w:lvl>
    <w:lvl w:ilvl="7" w:tplc="CB7ABCEE">
      <w:numFmt w:val="bullet"/>
      <w:lvlText w:val="•"/>
      <w:lvlJc w:val="left"/>
      <w:pPr>
        <w:ind w:left="7000" w:hanging="600"/>
      </w:pPr>
      <w:rPr>
        <w:rFonts w:hint="default"/>
        <w:lang w:val="en-US" w:eastAsia="en-US" w:bidi="ar-SA"/>
      </w:rPr>
    </w:lvl>
    <w:lvl w:ilvl="8" w:tplc="8B7EC76A">
      <w:numFmt w:val="bullet"/>
      <w:lvlText w:val="•"/>
      <w:lvlJc w:val="left"/>
      <w:pPr>
        <w:ind w:left="7860" w:hanging="600"/>
      </w:pPr>
      <w:rPr>
        <w:rFonts w:hint="default"/>
        <w:lang w:val="en-US" w:eastAsia="en-US" w:bidi="ar-SA"/>
      </w:rPr>
    </w:lvl>
  </w:abstractNum>
  <w:abstractNum w:abstractNumId="20" w15:restartNumberingAfterBreak="0">
    <w:nsid w:val="6FF7340D"/>
    <w:multiLevelType w:val="hybridMultilevel"/>
    <w:tmpl w:val="81AE8B70"/>
    <w:lvl w:ilvl="0" w:tplc="CA20DF66">
      <w:start w:val="1"/>
      <w:numFmt w:val="decimal"/>
      <w:lvlText w:val="(%1)"/>
      <w:lvlJc w:val="left"/>
      <w:pPr>
        <w:ind w:left="820" w:hanging="720"/>
      </w:pPr>
      <w:rPr>
        <w:rFonts w:asciiTheme="majorHAnsi" w:eastAsia="Garamond" w:hAnsiTheme="majorHAnsi" w:cs="Garamond" w:hint="default"/>
        <w:b w:val="0"/>
        <w:bCs w:val="0"/>
        <w:i w:val="0"/>
        <w:iCs w:val="0"/>
        <w:w w:val="100"/>
        <w:sz w:val="24"/>
        <w:szCs w:val="28"/>
        <w:lang w:val="en-US" w:eastAsia="en-US" w:bidi="ar-SA"/>
      </w:rPr>
    </w:lvl>
    <w:lvl w:ilvl="1" w:tplc="9A30C31C">
      <w:numFmt w:val="bullet"/>
      <w:lvlText w:val="•"/>
      <w:lvlJc w:val="left"/>
      <w:pPr>
        <w:ind w:left="1696" w:hanging="720"/>
      </w:pPr>
      <w:rPr>
        <w:rFonts w:hint="default"/>
        <w:lang w:val="en-US" w:eastAsia="en-US" w:bidi="ar-SA"/>
      </w:rPr>
    </w:lvl>
    <w:lvl w:ilvl="2" w:tplc="7C4E5B2A">
      <w:numFmt w:val="bullet"/>
      <w:lvlText w:val="•"/>
      <w:lvlJc w:val="left"/>
      <w:pPr>
        <w:ind w:left="2572" w:hanging="720"/>
      </w:pPr>
      <w:rPr>
        <w:rFonts w:hint="default"/>
        <w:lang w:val="en-US" w:eastAsia="en-US" w:bidi="ar-SA"/>
      </w:rPr>
    </w:lvl>
    <w:lvl w:ilvl="3" w:tplc="D5E674C8">
      <w:numFmt w:val="bullet"/>
      <w:lvlText w:val="•"/>
      <w:lvlJc w:val="left"/>
      <w:pPr>
        <w:ind w:left="3448" w:hanging="720"/>
      </w:pPr>
      <w:rPr>
        <w:rFonts w:hint="default"/>
        <w:lang w:val="en-US" w:eastAsia="en-US" w:bidi="ar-SA"/>
      </w:rPr>
    </w:lvl>
    <w:lvl w:ilvl="4" w:tplc="A79CB458">
      <w:numFmt w:val="bullet"/>
      <w:lvlText w:val="•"/>
      <w:lvlJc w:val="left"/>
      <w:pPr>
        <w:ind w:left="4324" w:hanging="720"/>
      </w:pPr>
      <w:rPr>
        <w:rFonts w:hint="default"/>
        <w:lang w:val="en-US" w:eastAsia="en-US" w:bidi="ar-SA"/>
      </w:rPr>
    </w:lvl>
    <w:lvl w:ilvl="5" w:tplc="3D2C17DC">
      <w:numFmt w:val="bullet"/>
      <w:lvlText w:val="•"/>
      <w:lvlJc w:val="left"/>
      <w:pPr>
        <w:ind w:left="5200" w:hanging="720"/>
      </w:pPr>
      <w:rPr>
        <w:rFonts w:hint="default"/>
        <w:lang w:val="en-US" w:eastAsia="en-US" w:bidi="ar-SA"/>
      </w:rPr>
    </w:lvl>
    <w:lvl w:ilvl="6" w:tplc="D88AB45A">
      <w:numFmt w:val="bullet"/>
      <w:lvlText w:val="•"/>
      <w:lvlJc w:val="left"/>
      <w:pPr>
        <w:ind w:left="6076" w:hanging="720"/>
      </w:pPr>
      <w:rPr>
        <w:rFonts w:hint="default"/>
        <w:lang w:val="en-US" w:eastAsia="en-US" w:bidi="ar-SA"/>
      </w:rPr>
    </w:lvl>
    <w:lvl w:ilvl="7" w:tplc="860C0F2C">
      <w:numFmt w:val="bullet"/>
      <w:lvlText w:val="•"/>
      <w:lvlJc w:val="left"/>
      <w:pPr>
        <w:ind w:left="6952" w:hanging="720"/>
      </w:pPr>
      <w:rPr>
        <w:rFonts w:hint="default"/>
        <w:lang w:val="en-US" w:eastAsia="en-US" w:bidi="ar-SA"/>
      </w:rPr>
    </w:lvl>
    <w:lvl w:ilvl="8" w:tplc="7F24129E">
      <w:numFmt w:val="bullet"/>
      <w:lvlText w:val="•"/>
      <w:lvlJc w:val="left"/>
      <w:pPr>
        <w:ind w:left="7828" w:hanging="720"/>
      </w:pPr>
      <w:rPr>
        <w:rFonts w:hint="default"/>
        <w:lang w:val="en-US" w:eastAsia="en-US" w:bidi="ar-SA"/>
      </w:rPr>
    </w:lvl>
  </w:abstractNum>
  <w:abstractNum w:abstractNumId="21" w15:restartNumberingAfterBreak="0">
    <w:nsid w:val="747E4B27"/>
    <w:multiLevelType w:val="hybridMultilevel"/>
    <w:tmpl w:val="7F683B3A"/>
    <w:lvl w:ilvl="0" w:tplc="75128F58">
      <w:start w:val="1"/>
      <w:numFmt w:val="decimal"/>
      <w:lvlText w:val="(%1)"/>
      <w:lvlJc w:val="left"/>
      <w:pPr>
        <w:ind w:left="460" w:hanging="360"/>
      </w:pPr>
      <w:rPr>
        <w:rFonts w:asciiTheme="majorHAnsi" w:eastAsia="Garamond" w:hAnsiTheme="majorHAnsi" w:cs="Garamond" w:hint="default"/>
        <w:b w:val="0"/>
        <w:bCs w:val="0"/>
        <w:i w:val="0"/>
        <w:iCs w:val="0"/>
        <w:w w:val="100"/>
        <w:sz w:val="24"/>
        <w:szCs w:val="28"/>
        <w:lang w:val="en-US" w:eastAsia="en-US" w:bidi="ar-SA"/>
      </w:rPr>
    </w:lvl>
    <w:lvl w:ilvl="1" w:tplc="28967E94">
      <w:start w:val="1"/>
      <w:numFmt w:val="lowerLetter"/>
      <w:lvlText w:val="(%2)"/>
      <w:lvlJc w:val="left"/>
      <w:pPr>
        <w:ind w:left="820" w:hanging="360"/>
      </w:pPr>
      <w:rPr>
        <w:rFonts w:asciiTheme="majorHAnsi" w:eastAsia="Garamond" w:hAnsiTheme="majorHAnsi" w:cs="Garamond" w:hint="default"/>
        <w:b w:val="0"/>
        <w:bCs w:val="0"/>
        <w:i w:val="0"/>
        <w:iCs w:val="0"/>
        <w:w w:val="100"/>
        <w:sz w:val="24"/>
        <w:szCs w:val="28"/>
        <w:lang w:val="en-US" w:eastAsia="en-US" w:bidi="ar-SA"/>
      </w:rPr>
    </w:lvl>
    <w:lvl w:ilvl="2" w:tplc="1506E3E4">
      <w:numFmt w:val="bullet"/>
      <w:lvlText w:val="•"/>
      <w:lvlJc w:val="left"/>
      <w:pPr>
        <w:ind w:left="1793" w:hanging="360"/>
      </w:pPr>
      <w:rPr>
        <w:rFonts w:hint="default"/>
        <w:lang w:val="en-US" w:eastAsia="en-US" w:bidi="ar-SA"/>
      </w:rPr>
    </w:lvl>
    <w:lvl w:ilvl="3" w:tplc="535E8D80">
      <w:numFmt w:val="bullet"/>
      <w:lvlText w:val="•"/>
      <w:lvlJc w:val="left"/>
      <w:pPr>
        <w:ind w:left="2766" w:hanging="360"/>
      </w:pPr>
      <w:rPr>
        <w:rFonts w:hint="default"/>
        <w:lang w:val="en-US" w:eastAsia="en-US" w:bidi="ar-SA"/>
      </w:rPr>
    </w:lvl>
    <w:lvl w:ilvl="4" w:tplc="DAB6F2CA">
      <w:numFmt w:val="bullet"/>
      <w:lvlText w:val="•"/>
      <w:lvlJc w:val="left"/>
      <w:pPr>
        <w:ind w:left="3740" w:hanging="360"/>
      </w:pPr>
      <w:rPr>
        <w:rFonts w:hint="default"/>
        <w:lang w:val="en-US" w:eastAsia="en-US" w:bidi="ar-SA"/>
      </w:rPr>
    </w:lvl>
    <w:lvl w:ilvl="5" w:tplc="AF1EC640">
      <w:numFmt w:val="bullet"/>
      <w:lvlText w:val="•"/>
      <w:lvlJc w:val="left"/>
      <w:pPr>
        <w:ind w:left="4713" w:hanging="360"/>
      </w:pPr>
      <w:rPr>
        <w:rFonts w:hint="default"/>
        <w:lang w:val="en-US" w:eastAsia="en-US" w:bidi="ar-SA"/>
      </w:rPr>
    </w:lvl>
    <w:lvl w:ilvl="6" w:tplc="2FBEF4C6">
      <w:numFmt w:val="bullet"/>
      <w:lvlText w:val="•"/>
      <w:lvlJc w:val="left"/>
      <w:pPr>
        <w:ind w:left="5686" w:hanging="360"/>
      </w:pPr>
      <w:rPr>
        <w:rFonts w:hint="default"/>
        <w:lang w:val="en-US" w:eastAsia="en-US" w:bidi="ar-SA"/>
      </w:rPr>
    </w:lvl>
    <w:lvl w:ilvl="7" w:tplc="D074B32C">
      <w:numFmt w:val="bullet"/>
      <w:lvlText w:val="•"/>
      <w:lvlJc w:val="left"/>
      <w:pPr>
        <w:ind w:left="6660" w:hanging="360"/>
      </w:pPr>
      <w:rPr>
        <w:rFonts w:hint="default"/>
        <w:lang w:val="en-US" w:eastAsia="en-US" w:bidi="ar-SA"/>
      </w:rPr>
    </w:lvl>
    <w:lvl w:ilvl="8" w:tplc="110EC064">
      <w:numFmt w:val="bullet"/>
      <w:lvlText w:val="•"/>
      <w:lvlJc w:val="left"/>
      <w:pPr>
        <w:ind w:left="7633" w:hanging="360"/>
      </w:pPr>
      <w:rPr>
        <w:rFonts w:hint="default"/>
        <w:lang w:val="en-US" w:eastAsia="en-US" w:bidi="ar-SA"/>
      </w:rPr>
    </w:lvl>
  </w:abstractNum>
  <w:num w:numId="1">
    <w:abstractNumId w:val="5"/>
  </w:num>
  <w:num w:numId="2">
    <w:abstractNumId w:val="6"/>
  </w:num>
  <w:num w:numId="3">
    <w:abstractNumId w:val="8"/>
  </w:num>
  <w:num w:numId="4">
    <w:abstractNumId w:val="20"/>
  </w:num>
  <w:num w:numId="5">
    <w:abstractNumId w:val="9"/>
  </w:num>
  <w:num w:numId="6">
    <w:abstractNumId w:val="16"/>
  </w:num>
  <w:num w:numId="7">
    <w:abstractNumId w:val="18"/>
  </w:num>
  <w:num w:numId="8">
    <w:abstractNumId w:val="7"/>
  </w:num>
  <w:num w:numId="9">
    <w:abstractNumId w:val="14"/>
  </w:num>
  <w:num w:numId="10">
    <w:abstractNumId w:val="13"/>
  </w:num>
  <w:num w:numId="11">
    <w:abstractNumId w:val="3"/>
  </w:num>
  <w:num w:numId="12">
    <w:abstractNumId w:val="0"/>
  </w:num>
  <w:num w:numId="13">
    <w:abstractNumId w:val="17"/>
  </w:num>
  <w:num w:numId="14">
    <w:abstractNumId w:val="21"/>
  </w:num>
  <w:num w:numId="15">
    <w:abstractNumId w:val="4"/>
  </w:num>
  <w:num w:numId="16">
    <w:abstractNumId w:val="1"/>
  </w:num>
  <w:num w:numId="17">
    <w:abstractNumId w:val="19"/>
  </w:num>
  <w:num w:numId="18">
    <w:abstractNumId w:val="15"/>
  </w:num>
  <w:num w:numId="19">
    <w:abstractNumId w:val="11"/>
  </w:num>
  <w:num w:numId="20">
    <w:abstractNumId w:val="10"/>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AF"/>
    <w:rsid w:val="00013013"/>
    <w:rsid w:val="00035286"/>
    <w:rsid w:val="00037CFB"/>
    <w:rsid w:val="00046305"/>
    <w:rsid w:val="00073DB0"/>
    <w:rsid w:val="00090F70"/>
    <w:rsid w:val="00096F32"/>
    <w:rsid w:val="000A6B7C"/>
    <w:rsid w:val="000E4747"/>
    <w:rsid w:val="00107068"/>
    <w:rsid w:val="00107AE4"/>
    <w:rsid w:val="001161DB"/>
    <w:rsid w:val="0014422E"/>
    <w:rsid w:val="00170EDE"/>
    <w:rsid w:val="00181D75"/>
    <w:rsid w:val="001A6378"/>
    <w:rsid w:val="001C7270"/>
    <w:rsid w:val="001F1C44"/>
    <w:rsid w:val="0020172C"/>
    <w:rsid w:val="00282621"/>
    <w:rsid w:val="00291A16"/>
    <w:rsid w:val="0029201E"/>
    <w:rsid w:val="0029682F"/>
    <w:rsid w:val="002972D8"/>
    <w:rsid w:val="002A0DBE"/>
    <w:rsid w:val="002C44DA"/>
    <w:rsid w:val="002E5ADA"/>
    <w:rsid w:val="003003EC"/>
    <w:rsid w:val="00302DBF"/>
    <w:rsid w:val="00326B8A"/>
    <w:rsid w:val="003822EF"/>
    <w:rsid w:val="003A74A6"/>
    <w:rsid w:val="003A755C"/>
    <w:rsid w:val="003C5082"/>
    <w:rsid w:val="003E213A"/>
    <w:rsid w:val="003F383B"/>
    <w:rsid w:val="003F6C28"/>
    <w:rsid w:val="00410923"/>
    <w:rsid w:val="00416485"/>
    <w:rsid w:val="00446728"/>
    <w:rsid w:val="00446E83"/>
    <w:rsid w:val="0045305D"/>
    <w:rsid w:val="0045534F"/>
    <w:rsid w:val="0046175D"/>
    <w:rsid w:val="00466B5B"/>
    <w:rsid w:val="0047357C"/>
    <w:rsid w:val="00477DAF"/>
    <w:rsid w:val="00494048"/>
    <w:rsid w:val="004A40A3"/>
    <w:rsid w:val="004D4FF8"/>
    <w:rsid w:val="00510D73"/>
    <w:rsid w:val="00525E71"/>
    <w:rsid w:val="005357A3"/>
    <w:rsid w:val="00551EAE"/>
    <w:rsid w:val="00562386"/>
    <w:rsid w:val="00587DD4"/>
    <w:rsid w:val="005E1B5A"/>
    <w:rsid w:val="00614D3A"/>
    <w:rsid w:val="00625B8B"/>
    <w:rsid w:val="006518BB"/>
    <w:rsid w:val="006627C2"/>
    <w:rsid w:val="00671238"/>
    <w:rsid w:val="00673D42"/>
    <w:rsid w:val="006818FB"/>
    <w:rsid w:val="00683FCC"/>
    <w:rsid w:val="00692C76"/>
    <w:rsid w:val="006A6DDB"/>
    <w:rsid w:val="006C2A24"/>
    <w:rsid w:val="006F62A8"/>
    <w:rsid w:val="00703075"/>
    <w:rsid w:val="007244C3"/>
    <w:rsid w:val="007258F7"/>
    <w:rsid w:val="00741495"/>
    <w:rsid w:val="00785CF4"/>
    <w:rsid w:val="00785D70"/>
    <w:rsid w:val="007A0C10"/>
    <w:rsid w:val="007C3795"/>
    <w:rsid w:val="007C6279"/>
    <w:rsid w:val="007D0ED3"/>
    <w:rsid w:val="007D1356"/>
    <w:rsid w:val="00806B8E"/>
    <w:rsid w:val="00814269"/>
    <w:rsid w:val="00817C6D"/>
    <w:rsid w:val="00825986"/>
    <w:rsid w:val="00856382"/>
    <w:rsid w:val="00865038"/>
    <w:rsid w:val="00867395"/>
    <w:rsid w:val="008B6469"/>
    <w:rsid w:val="008B7442"/>
    <w:rsid w:val="008E4F18"/>
    <w:rsid w:val="008E7F5C"/>
    <w:rsid w:val="008F3CFC"/>
    <w:rsid w:val="008F6302"/>
    <w:rsid w:val="00916B18"/>
    <w:rsid w:val="0092158B"/>
    <w:rsid w:val="009361CD"/>
    <w:rsid w:val="009475AE"/>
    <w:rsid w:val="00956F6B"/>
    <w:rsid w:val="00965453"/>
    <w:rsid w:val="009742C3"/>
    <w:rsid w:val="00980B73"/>
    <w:rsid w:val="00987FE6"/>
    <w:rsid w:val="0099323B"/>
    <w:rsid w:val="009A3D62"/>
    <w:rsid w:val="009B6C4C"/>
    <w:rsid w:val="009C478A"/>
    <w:rsid w:val="00A1393D"/>
    <w:rsid w:val="00A165E2"/>
    <w:rsid w:val="00A37034"/>
    <w:rsid w:val="00AC32CB"/>
    <w:rsid w:val="00AC3480"/>
    <w:rsid w:val="00B040DB"/>
    <w:rsid w:val="00B76A80"/>
    <w:rsid w:val="00B80A20"/>
    <w:rsid w:val="00BB2044"/>
    <w:rsid w:val="00BF60EC"/>
    <w:rsid w:val="00C0115E"/>
    <w:rsid w:val="00C06BCA"/>
    <w:rsid w:val="00C12A4E"/>
    <w:rsid w:val="00C2194B"/>
    <w:rsid w:val="00C34203"/>
    <w:rsid w:val="00C36CB4"/>
    <w:rsid w:val="00C5725F"/>
    <w:rsid w:val="00C726AC"/>
    <w:rsid w:val="00C83126"/>
    <w:rsid w:val="00C90339"/>
    <w:rsid w:val="00CB0D2B"/>
    <w:rsid w:val="00CB67D8"/>
    <w:rsid w:val="00CC43C5"/>
    <w:rsid w:val="00CD04B1"/>
    <w:rsid w:val="00CF4524"/>
    <w:rsid w:val="00D65AA1"/>
    <w:rsid w:val="00D77D60"/>
    <w:rsid w:val="00D91646"/>
    <w:rsid w:val="00D92E97"/>
    <w:rsid w:val="00DB03C4"/>
    <w:rsid w:val="00DB39F0"/>
    <w:rsid w:val="00DC408B"/>
    <w:rsid w:val="00DE034F"/>
    <w:rsid w:val="00E0363D"/>
    <w:rsid w:val="00E1073B"/>
    <w:rsid w:val="00E220C7"/>
    <w:rsid w:val="00E34626"/>
    <w:rsid w:val="00E3787A"/>
    <w:rsid w:val="00E521FB"/>
    <w:rsid w:val="00E7083A"/>
    <w:rsid w:val="00E80E07"/>
    <w:rsid w:val="00EB1C3C"/>
    <w:rsid w:val="00EB6F74"/>
    <w:rsid w:val="00EC47FE"/>
    <w:rsid w:val="00EC4CD8"/>
    <w:rsid w:val="00F466EB"/>
    <w:rsid w:val="00FB023E"/>
    <w:rsid w:val="00FE059F"/>
    <w:rsid w:val="00FE4083"/>
    <w:rsid w:val="00FE5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35C87"/>
  <w15:docId w15:val="{BC038799-84FB-46EC-B7E4-4B23149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rPr>
  </w:style>
  <w:style w:type="paragraph" w:styleId="Heading1">
    <w:name w:val="heading 1"/>
    <w:basedOn w:val="Normal"/>
    <w:uiPriority w:val="1"/>
    <w:qFormat/>
    <w:pPr>
      <w:ind w:left="460" w:hanging="361"/>
      <w:outlineLvl w:val="0"/>
    </w:pPr>
    <w:rPr>
      <w:b/>
      <w:bCs/>
      <w:sz w:val="28"/>
      <w:szCs w:val="28"/>
    </w:rPr>
  </w:style>
  <w:style w:type="paragraph" w:styleId="Heading2">
    <w:name w:val="heading 2"/>
    <w:basedOn w:val="Normal"/>
    <w:uiPriority w:val="1"/>
    <w:qFormat/>
    <w:pPr>
      <w:spacing w:line="562" w:lineRule="exact"/>
      <w:ind w:left="460" w:hanging="361"/>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line="563" w:lineRule="exact"/>
      <w:ind w:left="105"/>
    </w:pPr>
    <w:rPr>
      <w:b/>
      <w:bCs/>
      <w:sz w:val="28"/>
      <w:szCs w:val="28"/>
    </w:rPr>
  </w:style>
  <w:style w:type="paragraph" w:styleId="TOC2">
    <w:name w:val="toc 2"/>
    <w:basedOn w:val="Normal"/>
    <w:uiPriority w:val="39"/>
    <w:qFormat/>
    <w:pPr>
      <w:spacing w:line="562" w:lineRule="exact"/>
      <w:ind w:left="981" w:hanging="601"/>
    </w:pPr>
    <w:rPr>
      <w:sz w:val="28"/>
      <w:szCs w:val="28"/>
    </w:rPr>
  </w:style>
  <w:style w:type="paragraph" w:styleId="TOC3">
    <w:name w:val="toc 3"/>
    <w:basedOn w:val="Normal"/>
    <w:uiPriority w:val="1"/>
    <w:qFormat/>
    <w:pPr>
      <w:spacing w:line="563" w:lineRule="exact"/>
      <w:ind w:left="381"/>
    </w:pPr>
    <w:rPr>
      <w:sz w:val="28"/>
      <w:szCs w:val="28"/>
    </w:rPr>
  </w:style>
  <w:style w:type="paragraph" w:styleId="BodyText">
    <w:name w:val="Body Text"/>
    <w:basedOn w:val="Normal"/>
    <w:uiPriority w:val="1"/>
    <w:qFormat/>
    <w:rPr>
      <w:sz w:val="28"/>
      <w:szCs w:val="28"/>
    </w:rPr>
  </w:style>
  <w:style w:type="paragraph" w:styleId="Title">
    <w:name w:val="Title"/>
    <w:basedOn w:val="Normal"/>
    <w:uiPriority w:val="1"/>
    <w:qFormat/>
    <w:pPr>
      <w:spacing w:before="100"/>
      <w:ind w:left="280" w:right="304" w:firstLine="3"/>
      <w:jc w:val="center"/>
    </w:pPr>
    <w:rPr>
      <w:rFonts w:ascii="Tahoma" w:eastAsia="Tahoma" w:hAnsi="Tahoma" w:cs="Tahoma"/>
      <w:b/>
      <w:bCs/>
      <w:sz w:val="48"/>
      <w:szCs w:val="48"/>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Subtitle">
    <w:name w:val="Subtitle"/>
    <w:basedOn w:val="Normal"/>
    <w:next w:val="Normal"/>
    <w:link w:val="SubtitleChar"/>
    <w:uiPriority w:val="11"/>
    <w:qFormat/>
    <w:rsid w:val="00683FCC"/>
    <w:pPr>
      <w:widowControl/>
      <w:numPr>
        <w:ilvl w:val="1"/>
      </w:numPr>
      <w:autoSpaceDE/>
      <w:autoSpaceDN/>
      <w:spacing w:after="200"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683FCC"/>
    <w:rPr>
      <w:rFonts w:asciiTheme="majorHAnsi" w:eastAsiaTheme="majorEastAsia" w:hAnsiTheme="majorHAnsi" w:cstheme="majorBidi"/>
      <w:i/>
      <w:iCs/>
      <w:color w:val="4F81BD" w:themeColor="accent1"/>
      <w:spacing w:val="15"/>
      <w:sz w:val="24"/>
      <w:szCs w:val="24"/>
      <w:lang w:eastAsia="ja-JP"/>
    </w:rPr>
  </w:style>
  <w:style w:type="paragraph" w:styleId="TOCHeading">
    <w:name w:val="TOC Heading"/>
    <w:basedOn w:val="Heading1"/>
    <w:next w:val="Normal"/>
    <w:uiPriority w:val="39"/>
    <w:unhideWhenUsed/>
    <w:qFormat/>
    <w:rsid w:val="00785D70"/>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785D70"/>
    <w:rPr>
      <w:color w:val="0000FF" w:themeColor="hyperlink"/>
      <w:u w:val="single"/>
    </w:rPr>
  </w:style>
  <w:style w:type="character" w:styleId="CommentReference">
    <w:name w:val="annotation reference"/>
    <w:basedOn w:val="DefaultParagraphFont"/>
    <w:uiPriority w:val="99"/>
    <w:semiHidden/>
    <w:unhideWhenUsed/>
    <w:rsid w:val="00C83126"/>
    <w:rPr>
      <w:sz w:val="16"/>
      <w:szCs w:val="16"/>
    </w:rPr>
  </w:style>
  <w:style w:type="paragraph" w:styleId="CommentText">
    <w:name w:val="annotation text"/>
    <w:basedOn w:val="Normal"/>
    <w:link w:val="CommentTextChar"/>
    <w:uiPriority w:val="99"/>
    <w:unhideWhenUsed/>
    <w:rsid w:val="00C83126"/>
    <w:rPr>
      <w:sz w:val="20"/>
      <w:szCs w:val="20"/>
    </w:rPr>
  </w:style>
  <w:style w:type="character" w:customStyle="1" w:styleId="CommentTextChar">
    <w:name w:val="Comment Text Char"/>
    <w:basedOn w:val="DefaultParagraphFont"/>
    <w:link w:val="CommentText"/>
    <w:uiPriority w:val="99"/>
    <w:rsid w:val="00C83126"/>
    <w:rPr>
      <w:rFonts w:ascii="Garamond" w:eastAsia="Garamond" w:hAnsi="Garamond" w:cs="Garamond"/>
      <w:sz w:val="20"/>
      <w:szCs w:val="20"/>
    </w:rPr>
  </w:style>
  <w:style w:type="paragraph" w:styleId="CommentSubject">
    <w:name w:val="annotation subject"/>
    <w:basedOn w:val="CommentText"/>
    <w:next w:val="CommentText"/>
    <w:link w:val="CommentSubjectChar"/>
    <w:uiPriority w:val="99"/>
    <w:semiHidden/>
    <w:unhideWhenUsed/>
    <w:rsid w:val="00C83126"/>
    <w:rPr>
      <w:b/>
      <w:bCs/>
    </w:rPr>
  </w:style>
  <w:style w:type="character" w:customStyle="1" w:styleId="CommentSubjectChar">
    <w:name w:val="Comment Subject Char"/>
    <w:basedOn w:val="CommentTextChar"/>
    <w:link w:val="CommentSubject"/>
    <w:uiPriority w:val="99"/>
    <w:semiHidden/>
    <w:rsid w:val="00C83126"/>
    <w:rPr>
      <w:rFonts w:ascii="Garamond" w:eastAsia="Garamond" w:hAnsi="Garamond" w:cs="Garamond"/>
      <w:b/>
      <w:bCs/>
      <w:sz w:val="20"/>
      <w:szCs w:val="20"/>
    </w:rPr>
  </w:style>
  <w:style w:type="paragraph" w:styleId="BalloonText">
    <w:name w:val="Balloon Text"/>
    <w:basedOn w:val="Normal"/>
    <w:link w:val="BalloonTextChar"/>
    <w:uiPriority w:val="99"/>
    <w:semiHidden/>
    <w:unhideWhenUsed/>
    <w:rsid w:val="00C831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126"/>
    <w:rPr>
      <w:rFonts w:ascii="Segoe UI" w:eastAsia="Garamond" w:hAnsi="Segoe UI" w:cs="Segoe UI"/>
      <w:sz w:val="18"/>
      <w:szCs w:val="18"/>
    </w:rPr>
  </w:style>
  <w:style w:type="paragraph" w:styleId="Revision">
    <w:name w:val="Revision"/>
    <w:hidden/>
    <w:uiPriority w:val="99"/>
    <w:semiHidden/>
    <w:rsid w:val="00E3787A"/>
    <w:pPr>
      <w:widowControl/>
      <w:autoSpaceDE/>
      <w:autoSpaceDN/>
    </w:pPr>
    <w:rPr>
      <w:rFonts w:ascii="Garamond" w:eastAsia="Garamond" w:hAnsi="Garamond" w:cs="Garamond"/>
    </w:rPr>
  </w:style>
  <w:style w:type="paragraph" w:styleId="Header">
    <w:name w:val="header"/>
    <w:basedOn w:val="Normal"/>
    <w:link w:val="HeaderChar"/>
    <w:uiPriority w:val="99"/>
    <w:unhideWhenUsed/>
    <w:rsid w:val="008F6302"/>
    <w:pPr>
      <w:tabs>
        <w:tab w:val="center" w:pos="4513"/>
        <w:tab w:val="right" w:pos="9026"/>
      </w:tabs>
    </w:pPr>
  </w:style>
  <w:style w:type="character" w:customStyle="1" w:styleId="HeaderChar">
    <w:name w:val="Header Char"/>
    <w:basedOn w:val="DefaultParagraphFont"/>
    <w:link w:val="Header"/>
    <w:uiPriority w:val="99"/>
    <w:rsid w:val="008F6302"/>
    <w:rPr>
      <w:rFonts w:ascii="Garamond" w:eastAsia="Garamond" w:hAnsi="Garamond" w:cs="Garamond"/>
    </w:rPr>
  </w:style>
  <w:style w:type="paragraph" w:styleId="Footer">
    <w:name w:val="footer"/>
    <w:basedOn w:val="Normal"/>
    <w:link w:val="FooterChar"/>
    <w:uiPriority w:val="99"/>
    <w:unhideWhenUsed/>
    <w:rsid w:val="008F6302"/>
    <w:pPr>
      <w:tabs>
        <w:tab w:val="center" w:pos="4513"/>
        <w:tab w:val="right" w:pos="9026"/>
      </w:tabs>
    </w:pPr>
  </w:style>
  <w:style w:type="character" w:customStyle="1" w:styleId="FooterChar">
    <w:name w:val="Footer Char"/>
    <w:basedOn w:val="DefaultParagraphFont"/>
    <w:link w:val="Footer"/>
    <w:uiPriority w:val="99"/>
    <w:rsid w:val="008F6302"/>
    <w:rPr>
      <w:rFonts w:ascii="Garamond" w:eastAsia="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mp@nca.org.gh"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835D1958C9AA4BBAECDFAB224764C5" ma:contentTypeVersion="15" ma:contentTypeDescription="Create a new document." ma:contentTypeScope="" ma:versionID="501a15d1b6d75888b58b7250d5cf1224">
  <xsd:schema xmlns:xsd="http://www.w3.org/2001/XMLSchema" xmlns:xs="http://www.w3.org/2001/XMLSchema" xmlns:p="http://schemas.microsoft.com/office/2006/metadata/properties" xmlns:ns3="36969590-518a-4f79-8801-14cd53575058" xmlns:ns4="f41d31d9-260b-4e49-a690-d193dd1efff6" targetNamespace="http://schemas.microsoft.com/office/2006/metadata/properties" ma:root="true" ma:fieldsID="638e1ed93fd1c1e0643da772476778f0" ns3:_="" ns4:_="">
    <xsd:import namespace="36969590-518a-4f79-8801-14cd53575058"/>
    <xsd:import namespace="f41d31d9-260b-4e49-a690-d193dd1eff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69590-518a-4f79-8801-14cd53575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1d31d9-260b-4e49-a690-d193dd1eff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6969590-518a-4f79-8801-14cd53575058" xsi:nil="true"/>
  </documentManagement>
</p:properties>
</file>

<file path=customXml/itemProps1.xml><?xml version="1.0" encoding="utf-8"?>
<ds:datastoreItem xmlns:ds="http://schemas.openxmlformats.org/officeDocument/2006/customXml" ds:itemID="{E04BB877-9344-4BEB-A5F0-F220AD1E5102}">
  <ds:schemaRefs>
    <ds:schemaRef ds:uri="http://schemas.microsoft.com/sharepoint/v3/contenttype/forms"/>
  </ds:schemaRefs>
</ds:datastoreItem>
</file>

<file path=customXml/itemProps2.xml><?xml version="1.0" encoding="utf-8"?>
<ds:datastoreItem xmlns:ds="http://schemas.openxmlformats.org/officeDocument/2006/customXml" ds:itemID="{696AB92A-E32D-4CA7-98F4-3208F48F7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69590-518a-4f79-8801-14cd53575058"/>
    <ds:schemaRef ds:uri="f41d31d9-260b-4e49-a690-d193dd1ef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D6A7F7-E755-402A-80A9-A04A0CBB0293}">
  <ds:schemaRefs>
    <ds:schemaRef ds:uri="http://schemas.microsoft.com/office/2006/metadata/properties"/>
    <ds:schemaRef ds:uri="http://schemas.microsoft.com/office/infopath/2007/PartnerControls"/>
    <ds:schemaRef ds:uri="36969590-518a-4f79-8801-14cd53575058"/>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17</Pages>
  <Words>3152</Words>
  <Characters>18253</Characters>
  <Application>Microsoft Office Word</Application>
  <DocSecurity>0</DocSecurity>
  <Lines>570</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Yaw B. Bonsu</dc:creator>
  <cp:lastModifiedBy>Rahinatu Ali</cp:lastModifiedBy>
  <cp:revision>3</cp:revision>
  <cp:lastPrinted>2023-06-20T12:09:00Z</cp:lastPrinted>
  <dcterms:created xsi:type="dcterms:W3CDTF">2023-06-20T11:58:00Z</dcterms:created>
  <dcterms:modified xsi:type="dcterms:W3CDTF">2023-06-20T12:33:00Z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2013-01-14T00:00:00Z</vt:filetime>
  </property>
  <property fmtid="{D5CDD505-2E9C-101B-9397-08002B2CF9AE}" pid="3" name="Creator">
    <vt:lpwstr>Microsoft® Word 2010</vt:lpwstr>
  </property>
  <property fmtid="{D5CDD505-2E9C-101B-9397-08002B2CF9AE}" pid="4" name="LastSaved">
    <vt:filetime>2023-03-09T00:00:00Z</vt:filetime>
  </property>
  <property fmtid="{D5CDD505-2E9C-101B-9397-08002B2CF9AE}" pid="5" name="Producer">
    <vt:lpwstr>3.0.0.M9 (5.0.0.M6) </vt:lpwstr>
  </property>
  <property fmtid="{D5CDD505-2E9C-101B-9397-08002B2CF9AE}" pid="6" name="ContentTypeId">
    <vt:lpwstr>0x01010016835D1958C9AA4BBAECDFAB224764C5</vt:lpwstr>
  </property>
  <property fmtid="{D5CDD505-2E9C-101B-9397-08002B2CF9AE}" pid="7" name="GrammarlyDocumentId">
    <vt:lpwstr>ad4b564ac117f0c09eecb97f277c5925ce28f55d32cb6952412cad3450c24ea7</vt:lpwstr>
  </property>
</Properties>
</file>